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88E" w:rsidRDefault="00A83796">
      <w:pPr>
        <w:widowControl/>
        <w:spacing w:line="990" w:lineRule="atLeast"/>
        <w:jc w:val="center"/>
        <w:outlineLvl w:val="2"/>
        <w:rPr>
          <w:rFonts w:ascii="宋体" w:eastAsia="宋体" w:hAnsi="宋体" w:cs="宋体"/>
          <w:b/>
          <w:bCs/>
          <w:kern w:val="0"/>
          <w:sz w:val="30"/>
          <w:szCs w:val="30"/>
        </w:rPr>
      </w:pPr>
      <w:r>
        <w:rPr>
          <w:rFonts w:ascii="宋体" w:eastAsia="宋体" w:hAnsi="宋体" w:cs="宋体"/>
          <w:b/>
          <w:bCs/>
          <w:kern w:val="0"/>
          <w:sz w:val="30"/>
          <w:szCs w:val="30"/>
        </w:rPr>
        <w:t>贵州医科大学附属医院院内</w:t>
      </w:r>
      <w:r>
        <w:rPr>
          <w:rFonts w:ascii="宋体" w:eastAsia="宋体" w:hAnsi="宋体" w:cs="宋体" w:hint="eastAsia"/>
          <w:b/>
          <w:bCs/>
          <w:kern w:val="0"/>
          <w:sz w:val="30"/>
          <w:szCs w:val="30"/>
        </w:rPr>
        <w:t>竞争性谈判</w:t>
      </w:r>
      <w:r>
        <w:rPr>
          <w:rFonts w:ascii="宋体" w:eastAsia="宋体" w:hAnsi="宋体" w:cs="宋体"/>
          <w:b/>
          <w:bCs/>
          <w:kern w:val="0"/>
          <w:sz w:val="30"/>
          <w:szCs w:val="30"/>
        </w:rPr>
        <w:t>公告</w:t>
      </w:r>
    </w:p>
    <w:p w:rsidR="007E488E" w:rsidRDefault="007E488E">
      <w:pPr>
        <w:widowControl/>
        <w:spacing w:after="240" w:line="270" w:lineRule="atLeast"/>
        <w:jc w:val="left"/>
        <w:rPr>
          <w:rFonts w:ascii="宋体" w:eastAsia="宋体" w:hAnsi="宋体" w:cs="宋体"/>
          <w:kern w:val="0"/>
          <w:sz w:val="18"/>
          <w:szCs w:val="18"/>
        </w:rPr>
      </w:pPr>
    </w:p>
    <w:p w:rsidR="007E488E" w:rsidRDefault="00A83796">
      <w:pPr>
        <w:widowControl/>
        <w:spacing w:before="100" w:beforeAutospacing="1" w:after="100" w:afterAutospacing="1" w:line="450" w:lineRule="atLeast"/>
        <w:jc w:val="left"/>
        <w:rPr>
          <w:rFonts w:ascii="宋体" w:eastAsia="宋体" w:hAnsi="宋体" w:cs="宋体"/>
          <w:kern w:val="0"/>
          <w:sz w:val="18"/>
          <w:szCs w:val="18"/>
        </w:rPr>
      </w:pPr>
      <w:r>
        <w:rPr>
          <w:rFonts w:ascii="宋体" w:eastAsia="宋体" w:hAnsi="宋体" w:cs="宋体" w:hint="eastAsia"/>
          <w:b/>
          <w:bCs/>
          <w:kern w:val="0"/>
          <w:sz w:val="27"/>
          <w:szCs w:val="27"/>
          <w:u w:val="single"/>
        </w:rPr>
        <w:t xml:space="preserve">  </w:t>
      </w:r>
      <w:r>
        <w:rPr>
          <w:rFonts w:ascii="宋体" w:eastAsia="宋体" w:hAnsi="宋体" w:cs="宋体" w:hint="eastAsia"/>
          <w:b/>
          <w:bCs/>
          <w:kern w:val="0"/>
          <w:sz w:val="28"/>
          <w:szCs w:val="28"/>
          <w:u w:val="single"/>
        </w:rPr>
        <w:t> </w:t>
      </w:r>
      <w:r>
        <w:rPr>
          <w:rFonts w:ascii="宋体" w:hint="eastAsia"/>
          <w:b/>
          <w:bCs/>
          <w:sz w:val="28"/>
          <w:szCs w:val="28"/>
          <w:u w:val="single"/>
        </w:rPr>
        <w:t>贵州医科大学附属医院</w:t>
      </w:r>
      <w:r>
        <w:rPr>
          <w:rFonts w:ascii="宋体" w:hAnsi="宋体" w:hint="eastAsia"/>
          <w:b/>
          <w:sz w:val="28"/>
          <w:szCs w:val="28"/>
          <w:u w:val="single"/>
        </w:rPr>
        <w:t>医用耗材</w:t>
      </w:r>
      <w:r>
        <w:rPr>
          <w:rFonts w:ascii="宋体" w:eastAsia="宋体" w:hAnsi="宋体" w:cs="宋体" w:hint="eastAsia"/>
          <w:kern w:val="0"/>
          <w:sz w:val="27"/>
          <w:szCs w:val="27"/>
        </w:rPr>
        <w:t>进行院内竞争性谈判，具有提供货物能力的供应商均可前来报名。</w:t>
      </w:r>
    </w:p>
    <w:p w:rsidR="007E488E" w:rsidRDefault="00A83796">
      <w:pPr>
        <w:widowControl/>
        <w:spacing w:before="100" w:beforeAutospacing="1" w:after="100" w:afterAutospacing="1" w:line="450" w:lineRule="atLeast"/>
        <w:jc w:val="left"/>
        <w:rPr>
          <w:rFonts w:ascii="宋体" w:eastAsia="宋体" w:hAnsi="宋体" w:cs="宋体"/>
          <w:kern w:val="0"/>
          <w:sz w:val="27"/>
          <w:szCs w:val="27"/>
        </w:rPr>
      </w:pPr>
      <w:r>
        <w:rPr>
          <w:rFonts w:ascii="宋体" w:eastAsia="宋体" w:hAnsi="宋体" w:cs="宋体" w:hint="eastAsia"/>
          <w:kern w:val="0"/>
          <w:sz w:val="27"/>
          <w:szCs w:val="27"/>
        </w:rPr>
        <w:t>    1、采购货物名称及参数：</w:t>
      </w:r>
    </w:p>
    <w:tbl>
      <w:tblPr>
        <w:tblW w:w="8564" w:type="dxa"/>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4"/>
        <w:gridCol w:w="5644"/>
        <w:gridCol w:w="1103"/>
        <w:gridCol w:w="1103"/>
      </w:tblGrid>
      <w:tr w:rsidR="007E488E">
        <w:trPr>
          <w:trHeight w:val="680"/>
        </w:trPr>
        <w:tc>
          <w:tcPr>
            <w:tcW w:w="714" w:type="dxa"/>
            <w:vAlign w:val="center"/>
          </w:tcPr>
          <w:p w:rsidR="007E488E" w:rsidRDefault="00A83796">
            <w:pPr>
              <w:pStyle w:val="2"/>
              <w:spacing w:before="100" w:beforeAutospacing="1"/>
              <w:ind w:firstLineChars="0" w:firstLine="0"/>
              <w:jc w:val="center"/>
              <w:rPr>
                <w:rFonts w:ascii="宋体" w:eastAsia="宋体" w:hAnsi="宋体"/>
                <w:b/>
                <w:sz w:val="22"/>
              </w:rPr>
            </w:pPr>
            <w:r>
              <w:rPr>
                <w:rFonts w:ascii="宋体" w:eastAsia="宋体" w:hAnsi="宋体" w:hint="eastAsia"/>
                <w:b/>
                <w:sz w:val="22"/>
              </w:rPr>
              <w:t>序号</w:t>
            </w:r>
          </w:p>
        </w:tc>
        <w:tc>
          <w:tcPr>
            <w:tcW w:w="5644" w:type="dxa"/>
            <w:vAlign w:val="center"/>
          </w:tcPr>
          <w:p w:rsidR="007E488E" w:rsidRDefault="005778EE">
            <w:pPr>
              <w:pStyle w:val="2"/>
              <w:spacing w:before="100" w:beforeAutospacing="1"/>
              <w:ind w:firstLineChars="0" w:firstLine="0"/>
              <w:jc w:val="center"/>
              <w:rPr>
                <w:rFonts w:ascii="宋体" w:eastAsia="宋体" w:hAnsi="宋体"/>
                <w:b/>
                <w:sz w:val="22"/>
              </w:rPr>
            </w:pPr>
            <w:r>
              <w:rPr>
                <w:rFonts w:ascii="宋体" w:eastAsia="宋体" w:hAnsi="宋体" w:hint="eastAsia"/>
                <w:b/>
                <w:sz w:val="22"/>
              </w:rPr>
              <w:t>生殖中心耗材采购</w:t>
            </w:r>
            <w:r w:rsidR="00A83796">
              <w:rPr>
                <w:rFonts w:ascii="宋体" w:eastAsia="宋体" w:hAnsi="宋体" w:hint="eastAsia"/>
                <w:b/>
                <w:sz w:val="22"/>
              </w:rPr>
              <w:t>项目名称</w:t>
            </w:r>
          </w:p>
        </w:tc>
        <w:tc>
          <w:tcPr>
            <w:tcW w:w="1103" w:type="dxa"/>
            <w:vAlign w:val="center"/>
          </w:tcPr>
          <w:p w:rsidR="007E488E" w:rsidRDefault="00A83796">
            <w:pPr>
              <w:pStyle w:val="2"/>
              <w:spacing w:before="100" w:beforeAutospacing="1"/>
              <w:ind w:firstLineChars="0" w:firstLine="0"/>
              <w:jc w:val="center"/>
              <w:rPr>
                <w:rFonts w:ascii="宋体" w:eastAsia="宋体" w:hAnsi="宋体"/>
                <w:b/>
                <w:sz w:val="22"/>
              </w:rPr>
            </w:pPr>
            <w:r>
              <w:rPr>
                <w:rFonts w:ascii="宋体" w:eastAsia="宋体" w:hAnsi="宋体" w:hint="eastAsia"/>
                <w:b/>
                <w:sz w:val="22"/>
              </w:rPr>
              <w:t>备注</w:t>
            </w:r>
          </w:p>
        </w:tc>
        <w:tc>
          <w:tcPr>
            <w:tcW w:w="1103" w:type="dxa"/>
            <w:vAlign w:val="center"/>
          </w:tcPr>
          <w:p w:rsidR="007E488E" w:rsidRDefault="007E488E">
            <w:pPr>
              <w:pStyle w:val="2"/>
              <w:spacing w:before="100" w:beforeAutospacing="1"/>
              <w:ind w:firstLineChars="0" w:firstLine="0"/>
              <w:jc w:val="center"/>
              <w:rPr>
                <w:rFonts w:ascii="宋体" w:eastAsia="宋体" w:hAnsi="宋体"/>
                <w:b/>
                <w:sz w:val="22"/>
              </w:rPr>
            </w:pPr>
          </w:p>
        </w:tc>
      </w:tr>
      <w:tr w:rsidR="007E488E">
        <w:trPr>
          <w:trHeight w:val="680"/>
        </w:trPr>
        <w:tc>
          <w:tcPr>
            <w:tcW w:w="714" w:type="dxa"/>
            <w:vAlign w:val="center"/>
          </w:tcPr>
          <w:p w:rsidR="007E488E" w:rsidRDefault="00A83796">
            <w:pPr>
              <w:widowControl/>
              <w:jc w:val="center"/>
              <w:textAlignment w:val="bottom"/>
              <w:rPr>
                <w:rFonts w:ascii="宋体" w:eastAsia="宋体" w:hAnsi="宋体" w:cs="宋体"/>
                <w:sz w:val="22"/>
              </w:rPr>
            </w:pPr>
            <w:r>
              <w:rPr>
                <w:rFonts w:ascii="等线" w:eastAsia="等线" w:hAnsi="等线" w:cs="等线"/>
                <w:color w:val="000000"/>
                <w:kern w:val="0"/>
                <w:sz w:val="22"/>
              </w:rPr>
              <w:t>1</w:t>
            </w:r>
          </w:p>
        </w:tc>
        <w:tc>
          <w:tcPr>
            <w:tcW w:w="5644" w:type="dxa"/>
            <w:vAlign w:val="center"/>
          </w:tcPr>
          <w:p w:rsidR="007E488E" w:rsidRDefault="00A83796">
            <w:pPr>
              <w:widowControl/>
              <w:jc w:val="center"/>
              <w:textAlignment w:val="center"/>
              <w:rPr>
                <w:rFonts w:ascii="宋体" w:eastAsia="宋体" w:hAnsi="宋体" w:cs="宋体"/>
                <w:sz w:val="22"/>
              </w:rPr>
            </w:pPr>
            <w:r>
              <w:rPr>
                <w:rFonts w:ascii="宋体" w:eastAsia="宋体" w:hAnsi="宋体" w:cs="宋体" w:hint="eastAsia"/>
                <w:sz w:val="22"/>
              </w:rPr>
              <w:t>卵母细胞采集器</w:t>
            </w:r>
          </w:p>
        </w:tc>
        <w:tc>
          <w:tcPr>
            <w:tcW w:w="1103" w:type="dxa"/>
            <w:vAlign w:val="center"/>
          </w:tcPr>
          <w:p w:rsidR="007E488E" w:rsidRDefault="007E488E">
            <w:pPr>
              <w:widowControl/>
              <w:jc w:val="center"/>
              <w:textAlignment w:val="bottom"/>
              <w:rPr>
                <w:rFonts w:ascii="宋体" w:hAnsi="宋体"/>
                <w:sz w:val="22"/>
              </w:rPr>
            </w:pPr>
          </w:p>
        </w:tc>
        <w:tc>
          <w:tcPr>
            <w:tcW w:w="1103" w:type="dxa"/>
            <w:vAlign w:val="center"/>
          </w:tcPr>
          <w:p w:rsidR="007E488E" w:rsidRDefault="007E488E">
            <w:pPr>
              <w:widowControl/>
              <w:jc w:val="center"/>
              <w:textAlignment w:val="bottom"/>
              <w:rPr>
                <w:rFonts w:ascii="宋体" w:hAnsi="宋体"/>
                <w:sz w:val="22"/>
              </w:rPr>
            </w:pPr>
          </w:p>
        </w:tc>
      </w:tr>
      <w:tr w:rsidR="007E488E">
        <w:trPr>
          <w:trHeight w:val="680"/>
        </w:trPr>
        <w:tc>
          <w:tcPr>
            <w:tcW w:w="714" w:type="dxa"/>
            <w:vAlign w:val="center"/>
          </w:tcPr>
          <w:p w:rsidR="007E488E" w:rsidRDefault="00A83796">
            <w:pPr>
              <w:widowControl/>
              <w:jc w:val="center"/>
              <w:textAlignment w:val="bottom"/>
              <w:rPr>
                <w:rFonts w:ascii="宋体" w:eastAsia="宋体" w:hAnsi="宋体" w:cs="宋体"/>
                <w:sz w:val="22"/>
              </w:rPr>
            </w:pPr>
            <w:r>
              <w:rPr>
                <w:rFonts w:ascii="等线" w:eastAsia="等线" w:hAnsi="等线" w:cs="等线"/>
                <w:color w:val="000000"/>
                <w:kern w:val="0"/>
                <w:sz w:val="22"/>
              </w:rPr>
              <w:t>2</w:t>
            </w:r>
          </w:p>
        </w:tc>
        <w:tc>
          <w:tcPr>
            <w:tcW w:w="5644" w:type="dxa"/>
            <w:vAlign w:val="center"/>
          </w:tcPr>
          <w:p w:rsidR="007E488E" w:rsidRDefault="00A83796">
            <w:pPr>
              <w:widowControl/>
              <w:jc w:val="center"/>
              <w:textAlignment w:val="center"/>
              <w:rPr>
                <w:rFonts w:ascii="宋体" w:eastAsia="宋体" w:hAnsi="宋体" w:cs="宋体"/>
                <w:sz w:val="22"/>
              </w:rPr>
            </w:pPr>
            <w:r>
              <w:rPr>
                <w:rFonts w:ascii="宋体" w:eastAsia="宋体" w:hAnsi="宋体" w:cs="宋体" w:hint="eastAsia"/>
                <w:sz w:val="22"/>
              </w:rPr>
              <w:t>一次性使用无菌胚胎移植管（人工受精管）</w:t>
            </w:r>
          </w:p>
        </w:tc>
        <w:tc>
          <w:tcPr>
            <w:tcW w:w="1103" w:type="dxa"/>
            <w:vAlign w:val="center"/>
          </w:tcPr>
          <w:p w:rsidR="007E488E" w:rsidRDefault="007E488E">
            <w:pPr>
              <w:widowControl/>
              <w:jc w:val="center"/>
              <w:textAlignment w:val="bottom"/>
              <w:rPr>
                <w:rFonts w:ascii="宋体" w:hAnsi="宋体"/>
                <w:sz w:val="22"/>
              </w:rPr>
            </w:pPr>
          </w:p>
        </w:tc>
        <w:tc>
          <w:tcPr>
            <w:tcW w:w="1103" w:type="dxa"/>
            <w:vAlign w:val="center"/>
          </w:tcPr>
          <w:p w:rsidR="007E488E" w:rsidRDefault="007E488E">
            <w:pPr>
              <w:widowControl/>
              <w:jc w:val="center"/>
              <w:textAlignment w:val="bottom"/>
              <w:rPr>
                <w:rFonts w:ascii="宋体" w:hAnsi="宋体"/>
                <w:sz w:val="22"/>
              </w:rPr>
            </w:pPr>
          </w:p>
        </w:tc>
      </w:tr>
      <w:tr w:rsidR="007E488E">
        <w:trPr>
          <w:trHeight w:val="680"/>
        </w:trPr>
        <w:tc>
          <w:tcPr>
            <w:tcW w:w="714" w:type="dxa"/>
            <w:vAlign w:val="center"/>
          </w:tcPr>
          <w:p w:rsidR="007E488E" w:rsidRDefault="00A83796">
            <w:pPr>
              <w:widowControl/>
              <w:jc w:val="center"/>
              <w:textAlignment w:val="bottom"/>
              <w:rPr>
                <w:rFonts w:ascii="宋体" w:hAnsi="宋体"/>
                <w:sz w:val="22"/>
              </w:rPr>
            </w:pPr>
            <w:r>
              <w:rPr>
                <w:rFonts w:ascii="等线" w:eastAsia="等线" w:hAnsi="等线" w:cs="等线"/>
                <w:color w:val="000000"/>
                <w:kern w:val="0"/>
                <w:sz w:val="22"/>
              </w:rPr>
              <w:t>3</w:t>
            </w:r>
          </w:p>
        </w:tc>
        <w:tc>
          <w:tcPr>
            <w:tcW w:w="5644" w:type="dxa"/>
            <w:vAlign w:val="center"/>
          </w:tcPr>
          <w:p w:rsidR="007E488E" w:rsidRDefault="00A83796">
            <w:pPr>
              <w:widowControl/>
              <w:jc w:val="center"/>
              <w:textAlignment w:val="center"/>
              <w:rPr>
                <w:rFonts w:ascii="宋体" w:hAnsi="宋体"/>
                <w:sz w:val="22"/>
              </w:rPr>
            </w:pPr>
            <w:r>
              <w:rPr>
                <w:rFonts w:ascii="宋体" w:hAnsi="宋体" w:hint="eastAsia"/>
                <w:sz w:val="22"/>
              </w:rPr>
              <w:t>一次性使用无菌胚胎移植管（移植管）</w:t>
            </w:r>
          </w:p>
        </w:tc>
        <w:tc>
          <w:tcPr>
            <w:tcW w:w="1103" w:type="dxa"/>
            <w:vAlign w:val="center"/>
          </w:tcPr>
          <w:p w:rsidR="007E488E" w:rsidRDefault="007E488E">
            <w:pPr>
              <w:widowControl/>
              <w:jc w:val="center"/>
              <w:textAlignment w:val="bottom"/>
              <w:rPr>
                <w:rFonts w:ascii="宋体" w:hAnsi="宋体"/>
                <w:sz w:val="22"/>
              </w:rPr>
            </w:pPr>
          </w:p>
        </w:tc>
        <w:tc>
          <w:tcPr>
            <w:tcW w:w="1103" w:type="dxa"/>
            <w:vAlign w:val="center"/>
          </w:tcPr>
          <w:p w:rsidR="007E488E" w:rsidRDefault="007E488E">
            <w:pPr>
              <w:widowControl/>
              <w:jc w:val="center"/>
              <w:textAlignment w:val="bottom"/>
              <w:rPr>
                <w:rFonts w:ascii="宋体" w:hAnsi="宋体"/>
                <w:sz w:val="22"/>
              </w:rPr>
            </w:pPr>
          </w:p>
        </w:tc>
      </w:tr>
      <w:tr w:rsidR="007E488E">
        <w:trPr>
          <w:trHeight w:val="680"/>
        </w:trPr>
        <w:tc>
          <w:tcPr>
            <w:tcW w:w="714" w:type="dxa"/>
            <w:vAlign w:val="center"/>
          </w:tcPr>
          <w:p w:rsidR="007E488E" w:rsidRDefault="00A83796">
            <w:pPr>
              <w:widowControl/>
              <w:jc w:val="center"/>
              <w:textAlignment w:val="bottom"/>
              <w:rPr>
                <w:rFonts w:ascii="宋体" w:eastAsia="宋体" w:hAnsi="宋体" w:cs="宋体"/>
                <w:sz w:val="22"/>
              </w:rPr>
            </w:pPr>
            <w:r>
              <w:rPr>
                <w:rFonts w:ascii="等线" w:eastAsia="等线" w:hAnsi="等线" w:cs="等线"/>
                <w:color w:val="000000"/>
                <w:kern w:val="0"/>
                <w:sz w:val="22"/>
              </w:rPr>
              <w:t>4</w:t>
            </w:r>
          </w:p>
        </w:tc>
        <w:tc>
          <w:tcPr>
            <w:tcW w:w="5644" w:type="dxa"/>
            <w:vAlign w:val="center"/>
          </w:tcPr>
          <w:p w:rsidR="007E488E" w:rsidRDefault="00A83796">
            <w:pPr>
              <w:widowControl/>
              <w:jc w:val="center"/>
              <w:textAlignment w:val="center"/>
              <w:rPr>
                <w:rFonts w:ascii="宋体" w:eastAsia="宋体" w:hAnsi="宋体" w:cs="宋体"/>
                <w:sz w:val="22"/>
              </w:rPr>
            </w:pPr>
            <w:r>
              <w:rPr>
                <w:rFonts w:ascii="宋体" w:eastAsia="宋体" w:hAnsi="宋体" w:cs="宋体" w:hint="eastAsia"/>
                <w:sz w:val="22"/>
              </w:rPr>
              <w:t>一次性使用无菌胚胎移植管（超软型移植管）</w:t>
            </w:r>
          </w:p>
        </w:tc>
        <w:tc>
          <w:tcPr>
            <w:tcW w:w="1103" w:type="dxa"/>
            <w:vAlign w:val="center"/>
          </w:tcPr>
          <w:p w:rsidR="007E488E" w:rsidRDefault="007E488E">
            <w:pPr>
              <w:widowControl/>
              <w:jc w:val="center"/>
              <w:textAlignment w:val="bottom"/>
              <w:rPr>
                <w:rFonts w:ascii="宋体" w:hAnsi="宋体"/>
                <w:sz w:val="22"/>
              </w:rPr>
            </w:pPr>
          </w:p>
        </w:tc>
        <w:tc>
          <w:tcPr>
            <w:tcW w:w="1103" w:type="dxa"/>
            <w:vAlign w:val="center"/>
          </w:tcPr>
          <w:p w:rsidR="007E488E" w:rsidRDefault="007E488E">
            <w:pPr>
              <w:widowControl/>
              <w:jc w:val="center"/>
              <w:textAlignment w:val="bottom"/>
              <w:rPr>
                <w:rFonts w:ascii="宋体" w:hAnsi="宋体"/>
                <w:sz w:val="22"/>
              </w:rPr>
            </w:pPr>
          </w:p>
        </w:tc>
      </w:tr>
      <w:tr w:rsidR="007E488E">
        <w:trPr>
          <w:trHeight w:val="680"/>
        </w:trPr>
        <w:tc>
          <w:tcPr>
            <w:tcW w:w="714" w:type="dxa"/>
            <w:vAlign w:val="center"/>
          </w:tcPr>
          <w:p w:rsidR="007E488E" w:rsidRDefault="00A83796">
            <w:pPr>
              <w:widowControl/>
              <w:jc w:val="center"/>
              <w:textAlignment w:val="bottom"/>
              <w:rPr>
                <w:rFonts w:ascii="宋体" w:eastAsia="宋体" w:hAnsi="宋体" w:cs="宋体"/>
                <w:sz w:val="22"/>
              </w:rPr>
            </w:pPr>
            <w:r>
              <w:rPr>
                <w:rFonts w:ascii="等线" w:eastAsia="等线" w:hAnsi="等线" w:cs="等线"/>
                <w:color w:val="000000"/>
                <w:kern w:val="0"/>
                <w:sz w:val="22"/>
              </w:rPr>
              <w:t>5</w:t>
            </w:r>
          </w:p>
        </w:tc>
        <w:tc>
          <w:tcPr>
            <w:tcW w:w="5644" w:type="dxa"/>
            <w:vAlign w:val="center"/>
          </w:tcPr>
          <w:p w:rsidR="007E488E" w:rsidRDefault="00A83796">
            <w:pPr>
              <w:widowControl/>
              <w:jc w:val="center"/>
              <w:textAlignment w:val="center"/>
              <w:rPr>
                <w:rFonts w:ascii="宋体" w:eastAsia="宋体" w:hAnsi="宋体" w:cs="宋体"/>
                <w:sz w:val="22"/>
              </w:rPr>
            </w:pPr>
            <w:r>
              <w:rPr>
                <w:rFonts w:ascii="宋体" w:eastAsia="宋体" w:hAnsi="宋体" w:cs="宋体" w:hint="eastAsia"/>
                <w:sz w:val="22"/>
              </w:rPr>
              <w:t>巴斯德吸管</w:t>
            </w:r>
          </w:p>
        </w:tc>
        <w:tc>
          <w:tcPr>
            <w:tcW w:w="1103" w:type="dxa"/>
            <w:vAlign w:val="center"/>
          </w:tcPr>
          <w:p w:rsidR="007E488E" w:rsidRDefault="007E488E">
            <w:pPr>
              <w:widowControl/>
              <w:jc w:val="center"/>
              <w:textAlignment w:val="bottom"/>
              <w:rPr>
                <w:rFonts w:ascii="宋体" w:hAnsi="宋体"/>
                <w:sz w:val="22"/>
              </w:rPr>
            </w:pPr>
          </w:p>
        </w:tc>
        <w:tc>
          <w:tcPr>
            <w:tcW w:w="1103" w:type="dxa"/>
            <w:vAlign w:val="center"/>
          </w:tcPr>
          <w:p w:rsidR="007E488E" w:rsidRDefault="007E488E">
            <w:pPr>
              <w:widowControl/>
              <w:jc w:val="center"/>
              <w:textAlignment w:val="bottom"/>
              <w:rPr>
                <w:rFonts w:ascii="宋体" w:hAnsi="宋体"/>
                <w:sz w:val="22"/>
              </w:rPr>
            </w:pPr>
          </w:p>
        </w:tc>
      </w:tr>
      <w:tr w:rsidR="007E488E">
        <w:trPr>
          <w:trHeight w:val="680"/>
        </w:trPr>
        <w:tc>
          <w:tcPr>
            <w:tcW w:w="714" w:type="dxa"/>
            <w:vAlign w:val="center"/>
          </w:tcPr>
          <w:p w:rsidR="007E488E" w:rsidRDefault="00A83796">
            <w:pPr>
              <w:widowControl/>
              <w:jc w:val="center"/>
              <w:textAlignment w:val="bottom"/>
              <w:rPr>
                <w:rFonts w:ascii="宋体" w:eastAsia="宋体" w:hAnsi="宋体" w:cs="宋体"/>
                <w:sz w:val="22"/>
              </w:rPr>
            </w:pPr>
            <w:r>
              <w:rPr>
                <w:rFonts w:ascii="等线" w:eastAsia="等线" w:hAnsi="等线" w:cs="等线"/>
                <w:color w:val="000000"/>
                <w:kern w:val="0"/>
                <w:sz w:val="22"/>
              </w:rPr>
              <w:t>6</w:t>
            </w:r>
          </w:p>
        </w:tc>
        <w:tc>
          <w:tcPr>
            <w:tcW w:w="5644" w:type="dxa"/>
            <w:vAlign w:val="center"/>
          </w:tcPr>
          <w:p w:rsidR="007E488E" w:rsidRDefault="00A83796">
            <w:pPr>
              <w:widowControl/>
              <w:jc w:val="center"/>
              <w:textAlignment w:val="center"/>
              <w:rPr>
                <w:rFonts w:ascii="宋体" w:eastAsia="宋体" w:hAnsi="宋体" w:cs="宋体"/>
                <w:sz w:val="22"/>
              </w:rPr>
            </w:pPr>
            <w:r>
              <w:rPr>
                <w:rFonts w:ascii="宋体" w:eastAsia="宋体" w:hAnsi="宋体" w:cs="宋体" w:hint="eastAsia"/>
                <w:sz w:val="22"/>
              </w:rPr>
              <w:t>一次性使用无菌取卵针</w:t>
            </w:r>
          </w:p>
        </w:tc>
        <w:tc>
          <w:tcPr>
            <w:tcW w:w="1103" w:type="dxa"/>
            <w:vAlign w:val="center"/>
          </w:tcPr>
          <w:p w:rsidR="007E488E" w:rsidRDefault="007E488E">
            <w:pPr>
              <w:widowControl/>
              <w:jc w:val="center"/>
              <w:textAlignment w:val="bottom"/>
              <w:rPr>
                <w:rFonts w:ascii="宋体" w:hAnsi="宋体"/>
                <w:sz w:val="22"/>
              </w:rPr>
            </w:pPr>
          </w:p>
        </w:tc>
        <w:tc>
          <w:tcPr>
            <w:tcW w:w="1103" w:type="dxa"/>
            <w:vAlign w:val="center"/>
          </w:tcPr>
          <w:p w:rsidR="007E488E" w:rsidRDefault="007E488E">
            <w:pPr>
              <w:widowControl/>
              <w:jc w:val="center"/>
              <w:textAlignment w:val="bottom"/>
              <w:rPr>
                <w:rFonts w:ascii="宋体" w:hAnsi="宋体"/>
                <w:sz w:val="22"/>
              </w:rPr>
            </w:pPr>
          </w:p>
        </w:tc>
      </w:tr>
      <w:tr w:rsidR="007E488E">
        <w:trPr>
          <w:trHeight w:val="680"/>
        </w:trPr>
        <w:tc>
          <w:tcPr>
            <w:tcW w:w="714" w:type="dxa"/>
            <w:vAlign w:val="center"/>
          </w:tcPr>
          <w:p w:rsidR="007E488E" w:rsidRDefault="00A83796">
            <w:pPr>
              <w:widowControl/>
              <w:jc w:val="center"/>
              <w:textAlignment w:val="bottom"/>
              <w:rPr>
                <w:rFonts w:ascii="宋体" w:eastAsia="宋体" w:hAnsi="宋体" w:cs="宋体"/>
                <w:sz w:val="22"/>
              </w:rPr>
            </w:pPr>
            <w:r>
              <w:rPr>
                <w:rFonts w:ascii="等线" w:eastAsia="等线" w:hAnsi="等线" w:cs="等线"/>
                <w:color w:val="000000"/>
                <w:kern w:val="0"/>
                <w:sz w:val="22"/>
              </w:rPr>
              <w:t>7</w:t>
            </w:r>
          </w:p>
        </w:tc>
        <w:tc>
          <w:tcPr>
            <w:tcW w:w="5644" w:type="dxa"/>
            <w:vAlign w:val="center"/>
          </w:tcPr>
          <w:p w:rsidR="007E488E" w:rsidRDefault="00A83796">
            <w:pPr>
              <w:widowControl/>
              <w:jc w:val="center"/>
              <w:textAlignment w:val="center"/>
              <w:rPr>
                <w:rFonts w:ascii="宋体" w:eastAsia="宋体" w:hAnsi="宋体" w:cs="宋体"/>
                <w:sz w:val="22"/>
              </w:rPr>
            </w:pPr>
            <w:r>
              <w:rPr>
                <w:rFonts w:ascii="宋体" w:eastAsia="宋体" w:hAnsi="宋体" w:cs="宋体" w:hint="eastAsia"/>
                <w:sz w:val="22"/>
              </w:rPr>
              <w:t>一次性取卵针</w:t>
            </w:r>
          </w:p>
        </w:tc>
        <w:tc>
          <w:tcPr>
            <w:tcW w:w="1103" w:type="dxa"/>
            <w:vAlign w:val="center"/>
          </w:tcPr>
          <w:p w:rsidR="007E488E" w:rsidRDefault="007E488E">
            <w:pPr>
              <w:widowControl/>
              <w:jc w:val="center"/>
              <w:textAlignment w:val="bottom"/>
              <w:rPr>
                <w:rFonts w:ascii="宋体" w:hAnsi="宋体"/>
                <w:sz w:val="22"/>
              </w:rPr>
            </w:pPr>
          </w:p>
        </w:tc>
        <w:tc>
          <w:tcPr>
            <w:tcW w:w="1103" w:type="dxa"/>
            <w:vAlign w:val="center"/>
          </w:tcPr>
          <w:p w:rsidR="007E488E" w:rsidRDefault="007E488E">
            <w:pPr>
              <w:widowControl/>
              <w:jc w:val="center"/>
              <w:textAlignment w:val="bottom"/>
              <w:rPr>
                <w:rFonts w:ascii="宋体" w:hAnsi="宋体"/>
                <w:sz w:val="22"/>
              </w:rPr>
            </w:pPr>
          </w:p>
        </w:tc>
      </w:tr>
      <w:tr w:rsidR="007E488E">
        <w:trPr>
          <w:trHeight w:val="680"/>
        </w:trPr>
        <w:tc>
          <w:tcPr>
            <w:tcW w:w="714" w:type="dxa"/>
            <w:vAlign w:val="center"/>
          </w:tcPr>
          <w:p w:rsidR="007E488E" w:rsidRDefault="00A83796">
            <w:pPr>
              <w:widowControl/>
              <w:jc w:val="center"/>
              <w:textAlignment w:val="bottom"/>
              <w:rPr>
                <w:rFonts w:ascii="宋体" w:eastAsia="宋体" w:hAnsi="宋体" w:cs="宋体"/>
                <w:sz w:val="22"/>
              </w:rPr>
            </w:pPr>
            <w:r>
              <w:rPr>
                <w:rFonts w:ascii="等线" w:eastAsia="等线" w:hAnsi="等线" w:cs="等线"/>
                <w:color w:val="000000"/>
                <w:kern w:val="0"/>
                <w:sz w:val="22"/>
              </w:rPr>
              <w:t>8</w:t>
            </w:r>
          </w:p>
        </w:tc>
        <w:tc>
          <w:tcPr>
            <w:tcW w:w="5644" w:type="dxa"/>
            <w:vAlign w:val="center"/>
          </w:tcPr>
          <w:p w:rsidR="007E488E" w:rsidRDefault="00A83796">
            <w:pPr>
              <w:widowControl/>
              <w:jc w:val="center"/>
              <w:textAlignment w:val="center"/>
              <w:rPr>
                <w:rFonts w:ascii="宋体" w:eastAsia="宋体" w:hAnsi="宋体" w:cs="宋体"/>
                <w:sz w:val="22"/>
              </w:rPr>
            </w:pPr>
            <w:r>
              <w:rPr>
                <w:rFonts w:ascii="宋体" w:eastAsia="宋体" w:hAnsi="宋体" w:cs="宋体" w:hint="eastAsia"/>
                <w:sz w:val="22"/>
              </w:rPr>
              <w:t>体外受精显微操作管</w:t>
            </w:r>
          </w:p>
        </w:tc>
        <w:tc>
          <w:tcPr>
            <w:tcW w:w="1103" w:type="dxa"/>
            <w:vAlign w:val="center"/>
          </w:tcPr>
          <w:p w:rsidR="007E488E" w:rsidRDefault="007E488E">
            <w:pPr>
              <w:widowControl/>
              <w:jc w:val="center"/>
              <w:textAlignment w:val="bottom"/>
              <w:rPr>
                <w:rFonts w:ascii="宋体" w:hAnsi="宋体"/>
                <w:sz w:val="22"/>
              </w:rPr>
            </w:pPr>
          </w:p>
        </w:tc>
        <w:tc>
          <w:tcPr>
            <w:tcW w:w="1103" w:type="dxa"/>
            <w:vAlign w:val="center"/>
          </w:tcPr>
          <w:p w:rsidR="007E488E" w:rsidRDefault="007E488E">
            <w:pPr>
              <w:widowControl/>
              <w:jc w:val="center"/>
              <w:textAlignment w:val="bottom"/>
              <w:rPr>
                <w:rFonts w:ascii="宋体" w:hAnsi="宋体"/>
                <w:sz w:val="22"/>
              </w:rPr>
            </w:pPr>
          </w:p>
        </w:tc>
      </w:tr>
      <w:tr w:rsidR="007E488E">
        <w:trPr>
          <w:trHeight w:val="680"/>
        </w:trPr>
        <w:tc>
          <w:tcPr>
            <w:tcW w:w="714" w:type="dxa"/>
            <w:vAlign w:val="center"/>
          </w:tcPr>
          <w:p w:rsidR="007E488E" w:rsidRDefault="00A83796">
            <w:pPr>
              <w:widowControl/>
              <w:jc w:val="center"/>
              <w:textAlignment w:val="bottom"/>
              <w:rPr>
                <w:sz w:val="22"/>
              </w:rPr>
            </w:pPr>
            <w:r>
              <w:rPr>
                <w:rFonts w:ascii="等线" w:eastAsia="等线" w:hAnsi="等线" w:cs="等线"/>
                <w:color w:val="000000"/>
                <w:kern w:val="0"/>
                <w:sz w:val="22"/>
              </w:rPr>
              <w:t>9</w:t>
            </w:r>
          </w:p>
        </w:tc>
        <w:tc>
          <w:tcPr>
            <w:tcW w:w="5644" w:type="dxa"/>
            <w:vAlign w:val="center"/>
          </w:tcPr>
          <w:p w:rsidR="007E488E" w:rsidRDefault="00A83796">
            <w:pPr>
              <w:widowControl/>
              <w:jc w:val="center"/>
              <w:textAlignment w:val="center"/>
              <w:rPr>
                <w:sz w:val="22"/>
              </w:rPr>
            </w:pPr>
            <w:r>
              <w:rPr>
                <w:rFonts w:hint="eastAsia"/>
                <w:sz w:val="22"/>
              </w:rPr>
              <w:t>精液收集器</w:t>
            </w:r>
          </w:p>
        </w:tc>
        <w:tc>
          <w:tcPr>
            <w:tcW w:w="1103" w:type="dxa"/>
            <w:vAlign w:val="center"/>
          </w:tcPr>
          <w:p w:rsidR="007E488E" w:rsidRDefault="007E488E">
            <w:pPr>
              <w:widowControl/>
              <w:jc w:val="center"/>
              <w:textAlignment w:val="bottom"/>
              <w:rPr>
                <w:rFonts w:ascii="宋体" w:hAnsi="宋体"/>
                <w:sz w:val="22"/>
              </w:rPr>
            </w:pPr>
          </w:p>
        </w:tc>
        <w:tc>
          <w:tcPr>
            <w:tcW w:w="1103" w:type="dxa"/>
            <w:vAlign w:val="center"/>
          </w:tcPr>
          <w:p w:rsidR="007E488E" w:rsidRDefault="007E488E">
            <w:pPr>
              <w:widowControl/>
              <w:jc w:val="center"/>
              <w:textAlignment w:val="bottom"/>
              <w:rPr>
                <w:rFonts w:ascii="宋体" w:hAnsi="宋体"/>
                <w:sz w:val="22"/>
              </w:rPr>
            </w:pPr>
          </w:p>
        </w:tc>
      </w:tr>
      <w:tr w:rsidR="007E488E">
        <w:trPr>
          <w:trHeight w:val="680"/>
        </w:trPr>
        <w:tc>
          <w:tcPr>
            <w:tcW w:w="714" w:type="dxa"/>
            <w:vAlign w:val="center"/>
          </w:tcPr>
          <w:p w:rsidR="007E488E" w:rsidRDefault="00A83796">
            <w:pPr>
              <w:widowControl/>
              <w:jc w:val="center"/>
              <w:textAlignment w:val="bottom"/>
              <w:rPr>
                <w:rFonts w:eastAsia="等线"/>
                <w:sz w:val="22"/>
              </w:rPr>
            </w:pPr>
            <w:r>
              <w:rPr>
                <w:rFonts w:ascii="等线" w:eastAsia="等线" w:hAnsi="等线" w:cs="等线"/>
                <w:color w:val="000000"/>
                <w:kern w:val="0"/>
                <w:sz w:val="22"/>
              </w:rPr>
              <w:t>1</w:t>
            </w:r>
            <w:r>
              <w:rPr>
                <w:rFonts w:ascii="等线" w:eastAsia="等线" w:hAnsi="等线" w:cs="等线" w:hint="eastAsia"/>
                <w:color w:val="000000"/>
                <w:kern w:val="0"/>
                <w:sz w:val="22"/>
              </w:rPr>
              <w:t>0</w:t>
            </w:r>
          </w:p>
        </w:tc>
        <w:tc>
          <w:tcPr>
            <w:tcW w:w="5644" w:type="dxa"/>
            <w:vAlign w:val="center"/>
          </w:tcPr>
          <w:p w:rsidR="007E488E" w:rsidRDefault="00A83796">
            <w:pPr>
              <w:widowControl/>
              <w:jc w:val="center"/>
              <w:textAlignment w:val="center"/>
              <w:rPr>
                <w:sz w:val="22"/>
              </w:rPr>
            </w:pPr>
            <w:r>
              <w:rPr>
                <w:rFonts w:hint="eastAsia"/>
                <w:sz w:val="22"/>
              </w:rPr>
              <w:t>冷冻载杆</w:t>
            </w:r>
          </w:p>
        </w:tc>
        <w:tc>
          <w:tcPr>
            <w:tcW w:w="1103" w:type="dxa"/>
            <w:vAlign w:val="center"/>
          </w:tcPr>
          <w:p w:rsidR="007E488E" w:rsidRDefault="007E488E">
            <w:pPr>
              <w:widowControl/>
              <w:jc w:val="center"/>
              <w:textAlignment w:val="bottom"/>
              <w:rPr>
                <w:rFonts w:ascii="宋体" w:hAnsi="宋体"/>
                <w:sz w:val="22"/>
              </w:rPr>
            </w:pPr>
          </w:p>
        </w:tc>
        <w:tc>
          <w:tcPr>
            <w:tcW w:w="1103" w:type="dxa"/>
            <w:vAlign w:val="center"/>
          </w:tcPr>
          <w:p w:rsidR="007E488E" w:rsidRDefault="007E488E">
            <w:pPr>
              <w:widowControl/>
              <w:jc w:val="center"/>
              <w:textAlignment w:val="bottom"/>
              <w:rPr>
                <w:rFonts w:ascii="宋体" w:hAnsi="宋体"/>
                <w:sz w:val="22"/>
              </w:rPr>
            </w:pPr>
          </w:p>
        </w:tc>
      </w:tr>
      <w:tr w:rsidR="007E488E">
        <w:trPr>
          <w:trHeight w:val="680"/>
        </w:trPr>
        <w:tc>
          <w:tcPr>
            <w:tcW w:w="714" w:type="dxa"/>
            <w:vAlign w:val="center"/>
          </w:tcPr>
          <w:p w:rsidR="007E488E" w:rsidRDefault="00A83796">
            <w:pPr>
              <w:widowControl/>
              <w:jc w:val="center"/>
              <w:textAlignment w:val="bottom"/>
              <w:rPr>
                <w:rFonts w:eastAsia="等线"/>
                <w:sz w:val="22"/>
              </w:rPr>
            </w:pPr>
            <w:r>
              <w:rPr>
                <w:rFonts w:ascii="等线" w:eastAsia="等线" w:hAnsi="等线" w:cs="等线"/>
                <w:color w:val="000000"/>
                <w:kern w:val="0"/>
                <w:sz w:val="22"/>
              </w:rPr>
              <w:t>1</w:t>
            </w:r>
            <w:r>
              <w:rPr>
                <w:rFonts w:ascii="等线" w:eastAsia="等线" w:hAnsi="等线" w:cs="等线" w:hint="eastAsia"/>
                <w:color w:val="000000"/>
                <w:kern w:val="0"/>
                <w:sz w:val="22"/>
              </w:rPr>
              <w:t>1</w:t>
            </w:r>
          </w:p>
        </w:tc>
        <w:tc>
          <w:tcPr>
            <w:tcW w:w="5644" w:type="dxa"/>
            <w:vAlign w:val="center"/>
          </w:tcPr>
          <w:p w:rsidR="007E488E" w:rsidRDefault="00A83796">
            <w:pPr>
              <w:widowControl/>
              <w:jc w:val="center"/>
              <w:textAlignment w:val="center"/>
              <w:rPr>
                <w:sz w:val="22"/>
              </w:rPr>
            </w:pPr>
            <w:r>
              <w:rPr>
                <w:rFonts w:hint="eastAsia"/>
                <w:sz w:val="22"/>
              </w:rPr>
              <w:t>移液管（</w:t>
            </w:r>
            <w:r>
              <w:rPr>
                <w:rFonts w:hint="eastAsia"/>
                <w:sz w:val="22"/>
              </w:rPr>
              <w:t>1ml</w:t>
            </w:r>
            <w:r>
              <w:rPr>
                <w:rFonts w:hint="eastAsia"/>
                <w:sz w:val="22"/>
              </w:rPr>
              <w:t>、</w:t>
            </w:r>
            <w:r>
              <w:rPr>
                <w:rFonts w:hint="eastAsia"/>
                <w:sz w:val="22"/>
              </w:rPr>
              <w:t>5ml</w:t>
            </w:r>
            <w:r>
              <w:rPr>
                <w:rFonts w:hint="eastAsia"/>
                <w:sz w:val="22"/>
              </w:rPr>
              <w:t>、</w:t>
            </w:r>
            <w:r>
              <w:rPr>
                <w:rFonts w:hint="eastAsia"/>
                <w:sz w:val="22"/>
              </w:rPr>
              <w:t>10ml</w:t>
            </w:r>
            <w:r>
              <w:rPr>
                <w:rFonts w:hint="eastAsia"/>
                <w:sz w:val="22"/>
              </w:rPr>
              <w:t>）</w:t>
            </w:r>
          </w:p>
        </w:tc>
        <w:tc>
          <w:tcPr>
            <w:tcW w:w="1103" w:type="dxa"/>
            <w:vAlign w:val="center"/>
          </w:tcPr>
          <w:p w:rsidR="007E488E" w:rsidRDefault="007E488E">
            <w:pPr>
              <w:widowControl/>
              <w:jc w:val="center"/>
              <w:textAlignment w:val="bottom"/>
              <w:rPr>
                <w:rFonts w:ascii="宋体" w:hAnsi="宋体"/>
                <w:sz w:val="22"/>
              </w:rPr>
            </w:pPr>
          </w:p>
        </w:tc>
        <w:tc>
          <w:tcPr>
            <w:tcW w:w="1103" w:type="dxa"/>
            <w:vAlign w:val="center"/>
          </w:tcPr>
          <w:p w:rsidR="007E488E" w:rsidRDefault="007E488E">
            <w:pPr>
              <w:widowControl/>
              <w:jc w:val="center"/>
              <w:textAlignment w:val="bottom"/>
              <w:rPr>
                <w:rFonts w:ascii="宋体" w:hAnsi="宋体"/>
                <w:sz w:val="22"/>
              </w:rPr>
            </w:pPr>
          </w:p>
        </w:tc>
      </w:tr>
      <w:tr w:rsidR="007E488E">
        <w:trPr>
          <w:trHeight w:val="680"/>
        </w:trPr>
        <w:tc>
          <w:tcPr>
            <w:tcW w:w="714" w:type="dxa"/>
            <w:vAlign w:val="center"/>
          </w:tcPr>
          <w:p w:rsidR="007E488E" w:rsidRDefault="00A83796">
            <w:pPr>
              <w:widowControl/>
              <w:jc w:val="center"/>
              <w:textAlignment w:val="bottom"/>
              <w:rPr>
                <w:rFonts w:eastAsia="等线"/>
                <w:sz w:val="22"/>
              </w:rPr>
            </w:pPr>
            <w:r>
              <w:rPr>
                <w:rFonts w:ascii="等线" w:eastAsia="等线" w:hAnsi="等线" w:cs="等线"/>
                <w:color w:val="000000"/>
                <w:kern w:val="0"/>
                <w:sz w:val="22"/>
              </w:rPr>
              <w:t>1</w:t>
            </w:r>
            <w:r>
              <w:rPr>
                <w:rFonts w:ascii="等线" w:eastAsia="等线" w:hAnsi="等线" w:cs="等线" w:hint="eastAsia"/>
                <w:color w:val="000000"/>
                <w:kern w:val="0"/>
                <w:sz w:val="22"/>
              </w:rPr>
              <w:t>2</w:t>
            </w:r>
          </w:p>
        </w:tc>
        <w:tc>
          <w:tcPr>
            <w:tcW w:w="5644" w:type="dxa"/>
            <w:vAlign w:val="center"/>
          </w:tcPr>
          <w:p w:rsidR="007E488E" w:rsidRDefault="00A83796">
            <w:pPr>
              <w:widowControl/>
              <w:jc w:val="center"/>
              <w:textAlignment w:val="center"/>
              <w:rPr>
                <w:sz w:val="22"/>
              </w:rPr>
            </w:pPr>
            <w:r>
              <w:rPr>
                <w:rFonts w:hint="eastAsia"/>
                <w:sz w:val="22"/>
              </w:rPr>
              <w:t>冻精管</w:t>
            </w:r>
          </w:p>
        </w:tc>
        <w:tc>
          <w:tcPr>
            <w:tcW w:w="1103" w:type="dxa"/>
            <w:vAlign w:val="center"/>
          </w:tcPr>
          <w:p w:rsidR="007E488E" w:rsidRDefault="007E488E">
            <w:pPr>
              <w:widowControl/>
              <w:jc w:val="center"/>
              <w:textAlignment w:val="bottom"/>
              <w:rPr>
                <w:rFonts w:ascii="宋体" w:hAnsi="宋体"/>
                <w:sz w:val="22"/>
              </w:rPr>
            </w:pPr>
          </w:p>
        </w:tc>
        <w:tc>
          <w:tcPr>
            <w:tcW w:w="1103" w:type="dxa"/>
            <w:vAlign w:val="center"/>
          </w:tcPr>
          <w:p w:rsidR="007E488E" w:rsidRDefault="007E488E">
            <w:pPr>
              <w:widowControl/>
              <w:jc w:val="center"/>
              <w:textAlignment w:val="bottom"/>
              <w:rPr>
                <w:rFonts w:ascii="宋体" w:hAnsi="宋体"/>
                <w:sz w:val="22"/>
              </w:rPr>
            </w:pPr>
          </w:p>
        </w:tc>
      </w:tr>
      <w:tr w:rsidR="007E488E">
        <w:trPr>
          <w:trHeight w:val="680"/>
        </w:trPr>
        <w:tc>
          <w:tcPr>
            <w:tcW w:w="714" w:type="dxa"/>
            <w:vAlign w:val="center"/>
          </w:tcPr>
          <w:p w:rsidR="007E488E" w:rsidRDefault="00A83796">
            <w:pPr>
              <w:widowControl/>
              <w:jc w:val="center"/>
              <w:textAlignment w:val="bottom"/>
              <w:rPr>
                <w:rFonts w:eastAsia="等线"/>
                <w:sz w:val="22"/>
              </w:rPr>
            </w:pPr>
            <w:r>
              <w:rPr>
                <w:rFonts w:ascii="等线" w:eastAsia="等线" w:hAnsi="等线" w:cs="等线"/>
                <w:color w:val="000000"/>
                <w:kern w:val="0"/>
                <w:sz w:val="22"/>
              </w:rPr>
              <w:t>1</w:t>
            </w:r>
            <w:r>
              <w:rPr>
                <w:rFonts w:ascii="等线" w:eastAsia="等线" w:hAnsi="等线" w:cs="等线" w:hint="eastAsia"/>
                <w:color w:val="000000"/>
                <w:kern w:val="0"/>
                <w:sz w:val="22"/>
              </w:rPr>
              <w:t>3</w:t>
            </w:r>
          </w:p>
        </w:tc>
        <w:tc>
          <w:tcPr>
            <w:tcW w:w="5644" w:type="dxa"/>
            <w:vAlign w:val="center"/>
          </w:tcPr>
          <w:p w:rsidR="007E488E" w:rsidRDefault="00A83796">
            <w:pPr>
              <w:widowControl/>
              <w:jc w:val="center"/>
              <w:textAlignment w:val="center"/>
              <w:rPr>
                <w:sz w:val="22"/>
              </w:rPr>
            </w:pPr>
            <w:r>
              <w:rPr>
                <w:rFonts w:hint="eastAsia"/>
                <w:sz w:val="22"/>
              </w:rPr>
              <w:t>培养皿</w:t>
            </w:r>
          </w:p>
        </w:tc>
        <w:tc>
          <w:tcPr>
            <w:tcW w:w="1103" w:type="dxa"/>
            <w:vAlign w:val="center"/>
          </w:tcPr>
          <w:p w:rsidR="007E488E" w:rsidRDefault="007E488E">
            <w:pPr>
              <w:widowControl/>
              <w:jc w:val="center"/>
              <w:textAlignment w:val="bottom"/>
              <w:rPr>
                <w:rFonts w:ascii="宋体" w:hAnsi="宋体"/>
                <w:sz w:val="22"/>
              </w:rPr>
            </w:pPr>
          </w:p>
        </w:tc>
        <w:tc>
          <w:tcPr>
            <w:tcW w:w="1103" w:type="dxa"/>
            <w:vAlign w:val="center"/>
          </w:tcPr>
          <w:p w:rsidR="007E488E" w:rsidRDefault="007E488E">
            <w:pPr>
              <w:widowControl/>
              <w:jc w:val="center"/>
              <w:textAlignment w:val="bottom"/>
              <w:rPr>
                <w:rFonts w:ascii="宋体" w:hAnsi="宋体"/>
                <w:sz w:val="22"/>
              </w:rPr>
            </w:pPr>
          </w:p>
        </w:tc>
      </w:tr>
      <w:tr w:rsidR="007E488E">
        <w:trPr>
          <w:trHeight w:val="680"/>
        </w:trPr>
        <w:tc>
          <w:tcPr>
            <w:tcW w:w="714" w:type="dxa"/>
            <w:vAlign w:val="center"/>
          </w:tcPr>
          <w:p w:rsidR="007E488E" w:rsidRDefault="00A83796">
            <w:pPr>
              <w:widowControl/>
              <w:jc w:val="center"/>
              <w:textAlignment w:val="bottom"/>
              <w:rPr>
                <w:rFonts w:eastAsia="等线"/>
                <w:sz w:val="22"/>
              </w:rPr>
            </w:pPr>
            <w:r>
              <w:rPr>
                <w:rFonts w:ascii="等线" w:eastAsia="等线" w:hAnsi="等线" w:cs="等线"/>
                <w:color w:val="000000"/>
                <w:kern w:val="0"/>
                <w:sz w:val="22"/>
              </w:rPr>
              <w:lastRenderedPageBreak/>
              <w:t>1</w:t>
            </w:r>
            <w:r>
              <w:rPr>
                <w:rFonts w:ascii="等线" w:eastAsia="等线" w:hAnsi="等线" w:cs="等线" w:hint="eastAsia"/>
                <w:color w:val="000000"/>
                <w:kern w:val="0"/>
                <w:sz w:val="22"/>
              </w:rPr>
              <w:t>4</w:t>
            </w:r>
          </w:p>
        </w:tc>
        <w:tc>
          <w:tcPr>
            <w:tcW w:w="5644" w:type="dxa"/>
            <w:vAlign w:val="center"/>
          </w:tcPr>
          <w:p w:rsidR="007E488E" w:rsidRDefault="00A83796">
            <w:pPr>
              <w:widowControl/>
              <w:jc w:val="center"/>
              <w:textAlignment w:val="center"/>
              <w:rPr>
                <w:sz w:val="22"/>
              </w:rPr>
            </w:pPr>
            <w:r>
              <w:rPr>
                <w:rFonts w:hint="eastAsia"/>
                <w:sz w:val="22"/>
              </w:rPr>
              <w:t>四孔培养皿</w:t>
            </w:r>
          </w:p>
        </w:tc>
        <w:tc>
          <w:tcPr>
            <w:tcW w:w="1103" w:type="dxa"/>
            <w:vAlign w:val="center"/>
          </w:tcPr>
          <w:p w:rsidR="007E488E" w:rsidRDefault="007E488E">
            <w:pPr>
              <w:widowControl/>
              <w:jc w:val="center"/>
              <w:textAlignment w:val="bottom"/>
              <w:rPr>
                <w:rFonts w:ascii="宋体" w:hAnsi="宋体"/>
                <w:sz w:val="22"/>
              </w:rPr>
            </w:pPr>
          </w:p>
        </w:tc>
        <w:tc>
          <w:tcPr>
            <w:tcW w:w="1103" w:type="dxa"/>
            <w:vAlign w:val="center"/>
          </w:tcPr>
          <w:p w:rsidR="007E488E" w:rsidRDefault="007E488E">
            <w:pPr>
              <w:widowControl/>
              <w:jc w:val="center"/>
              <w:textAlignment w:val="bottom"/>
              <w:rPr>
                <w:rFonts w:ascii="宋体" w:hAnsi="宋体"/>
                <w:sz w:val="22"/>
              </w:rPr>
            </w:pPr>
          </w:p>
        </w:tc>
      </w:tr>
      <w:tr w:rsidR="007E488E">
        <w:trPr>
          <w:trHeight w:val="680"/>
        </w:trPr>
        <w:tc>
          <w:tcPr>
            <w:tcW w:w="714" w:type="dxa"/>
            <w:vAlign w:val="center"/>
          </w:tcPr>
          <w:p w:rsidR="007E488E" w:rsidRDefault="00A83796">
            <w:pPr>
              <w:widowControl/>
              <w:jc w:val="center"/>
              <w:textAlignment w:val="bottom"/>
              <w:rPr>
                <w:rFonts w:eastAsia="等线"/>
                <w:sz w:val="22"/>
              </w:rPr>
            </w:pPr>
            <w:r>
              <w:rPr>
                <w:rFonts w:ascii="等线" w:eastAsia="等线" w:hAnsi="等线" w:cs="等线"/>
                <w:color w:val="000000"/>
                <w:kern w:val="0"/>
                <w:sz w:val="22"/>
              </w:rPr>
              <w:t>1</w:t>
            </w:r>
            <w:r>
              <w:rPr>
                <w:rFonts w:ascii="等线" w:eastAsia="等线" w:hAnsi="等线" w:cs="等线" w:hint="eastAsia"/>
                <w:color w:val="000000"/>
                <w:kern w:val="0"/>
                <w:sz w:val="22"/>
              </w:rPr>
              <w:t>5</w:t>
            </w:r>
          </w:p>
        </w:tc>
        <w:tc>
          <w:tcPr>
            <w:tcW w:w="5644" w:type="dxa"/>
            <w:vAlign w:val="center"/>
          </w:tcPr>
          <w:p w:rsidR="007E488E" w:rsidRDefault="00A83796">
            <w:pPr>
              <w:widowControl/>
              <w:jc w:val="center"/>
              <w:textAlignment w:val="center"/>
              <w:rPr>
                <w:sz w:val="22"/>
              </w:rPr>
            </w:pPr>
            <w:r>
              <w:rPr>
                <w:rFonts w:hint="eastAsia"/>
                <w:sz w:val="22"/>
              </w:rPr>
              <w:t>一次性巴氏吸管（巴斯德吸管）</w:t>
            </w:r>
          </w:p>
        </w:tc>
        <w:tc>
          <w:tcPr>
            <w:tcW w:w="1103" w:type="dxa"/>
            <w:vAlign w:val="center"/>
          </w:tcPr>
          <w:p w:rsidR="007E488E" w:rsidRDefault="007E488E">
            <w:pPr>
              <w:widowControl/>
              <w:jc w:val="center"/>
              <w:textAlignment w:val="bottom"/>
              <w:rPr>
                <w:rFonts w:ascii="宋体" w:hAnsi="宋体"/>
                <w:sz w:val="22"/>
              </w:rPr>
            </w:pPr>
          </w:p>
        </w:tc>
        <w:tc>
          <w:tcPr>
            <w:tcW w:w="1103" w:type="dxa"/>
            <w:vAlign w:val="center"/>
          </w:tcPr>
          <w:p w:rsidR="007E488E" w:rsidRDefault="007E488E">
            <w:pPr>
              <w:widowControl/>
              <w:jc w:val="center"/>
              <w:textAlignment w:val="bottom"/>
              <w:rPr>
                <w:rFonts w:ascii="宋体" w:hAnsi="宋体"/>
                <w:sz w:val="22"/>
              </w:rPr>
            </w:pPr>
          </w:p>
        </w:tc>
      </w:tr>
      <w:tr w:rsidR="007E488E">
        <w:trPr>
          <w:trHeight w:val="680"/>
        </w:trPr>
        <w:tc>
          <w:tcPr>
            <w:tcW w:w="714" w:type="dxa"/>
            <w:vAlign w:val="center"/>
          </w:tcPr>
          <w:p w:rsidR="007E488E" w:rsidRDefault="00A83796">
            <w:pPr>
              <w:widowControl/>
              <w:jc w:val="center"/>
              <w:textAlignment w:val="bottom"/>
              <w:rPr>
                <w:rFonts w:eastAsia="等线"/>
                <w:sz w:val="22"/>
              </w:rPr>
            </w:pPr>
            <w:r>
              <w:rPr>
                <w:rFonts w:ascii="等线" w:eastAsia="等线" w:hAnsi="等线" w:cs="等线"/>
                <w:color w:val="000000"/>
                <w:kern w:val="0"/>
                <w:sz w:val="22"/>
              </w:rPr>
              <w:t>1</w:t>
            </w:r>
            <w:r>
              <w:rPr>
                <w:rFonts w:ascii="等线" w:eastAsia="等线" w:hAnsi="等线" w:cs="等线" w:hint="eastAsia"/>
                <w:color w:val="000000"/>
                <w:kern w:val="0"/>
                <w:sz w:val="22"/>
              </w:rPr>
              <w:t>6</w:t>
            </w:r>
          </w:p>
        </w:tc>
        <w:tc>
          <w:tcPr>
            <w:tcW w:w="5644" w:type="dxa"/>
            <w:vAlign w:val="center"/>
          </w:tcPr>
          <w:p w:rsidR="007E488E" w:rsidRDefault="00A83796">
            <w:pPr>
              <w:widowControl/>
              <w:jc w:val="center"/>
              <w:textAlignment w:val="center"/>
              <w:rPr>
                <w:sz w:val="22"/>
              </w:rPr>
            </w:pPr>
            <w:r>
              <w:rPr>
                <w:rFonts w:hint="eastAsia"/>
                <w:sz w:val="22"/>
              </w:rPr>
              <w:t>一次性加样枪头</w:t>
            </w:r>
          </w:p>
        </w:tc>
        <w:tc>
          <w:tcPr>
            <w:tcW w:w="1103" w:type="dxa"/>
            <w:vAlign w:val="center"/>
          </w:tcPr>
          <w:p w:rsidR="007E488E" w:rsidRDefault="007E488E">
            <w:pPr>
              <w:widowControl/>
              <w:jc w:val="center"/>
              <w:textAlignment w:val="bottom"/>
              <w:rPr>
                <w:rFonts w:ascii="宋体" w:hAnsi="宋体"/>
                <w:sz w:val="22"/>
              </w:rPr>
            </w:pPr>
          </w:p>
        </w:tc>
        <w:tc>
          <w:tcPr>
            <w:tcW w:w="1103" w:type="dxa"/>
            <w:vAlign w:val="center"/>
          </w:tcPr>
          <w:p w:rsidR="007E488E" w:rsidRDefault="007E488E">
            <w:pPr>
              <w:widowControl/>
              <w:jc w:val="center"/>
              <w:textAlignment w:val="bottom"/>
              <w:rPr>
                <w:rFonts w:ascii="宋体" w:hAnsi="宋体"/>
                <w:sz w:val="22"/>
              </w:rPr>
            </w:pPr>
          </w:p>
        </w:tc>
      </w:tr>
      <w:tr w:rsidR="007E488E">
        <w:trPr>
          <w:trHeight w:val="680"/>
        </w:trPr>
        <w:tc>
          <w:tcPr>
            <w:tcW w:w="714" w:type="dxa"/>
            <w:vAlign w:val="center"/>
          </w:tcPr>
          <w:p w:rsidR="007E488E" w:rsidRDefault="00A83796">
            <w:pPr>
              <w:widowControl/>
              <w:jc w:val="center"/>
              <w:textAlignment w:val="bottom"/>
              <w:rPr>
                <w:rFonts w:ascii="宋体" w:eastAsia="等线" w:hAnsi="宋体" w:cs="宋体"/>
                <w:color w:val="000000"/>
                <w:kern w:val="0"/>
                <w:sz w:val="22"/>
              </w:rPr>
            </w:pPr>
            <w:r>
              <w:rPr>
                <w:rFonts w:ascii="等线" w:eastAsia="等线" w:hAnsi="等线" w:cs="等线"/>
                <w:color w:val="000000"/>
                <w:kern w:val="0"/>
                <w:sz w:val="22"/>
              </w:rPr>
              <w:t>1</w:t>
            </w:r>
            <w:r>
              <w:rPr>
                <w:rFonts w:ascii="等线" w:eastAsia="等线" w:hAnsi="等线" w:cs="等线" w:hint="eastAsia"/>
                <w:color w:val="000000"/>
                <w:kern w:val="0"/>
                <w:sz w:val="22"/>
              </w:rPr>
              <w:t>7</w:t>
            </w:r>
          </w:p>
        </w:tc>
        <w:tc>
          <w:tcPr>
            <w:tcW w:w="5644" w:type="dxa"/>
            <w:vAlign w:val="center"/>
          </w:tcPr>
          <w:p w:rsidR="007E488E" w:rsidRDefault="00A83796">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一次性剥卵管</w:t>
            </w:r>
          </w:p>
        </w:tc>
        <w:tc>
          <w:tcPr>
            <w:tcW w:w="1103" w:type="dxa"/>
            <w:vAlign w:val="center"/>
          </w:tcPr>
          <w:p w:rsidR="007E488E" w:rsidRDefault="007E488E">
            <w:pPr>
              <w:widowControl/>
              <w:jc w:val="center"/>
              <w:textAlignment w:val="bottom"/>
              <w:rPr>
                <w:rFonts w:ascii="宋体" w:hAnsi="宋体"/>
                <w:sz w:val="22"/>
              </w:rPr>
            </w:pPr>
          </w:p>
        </w:tc>
        <w:tc>
          <w:tcPr>
            <w:tcW w:w="1103" w:type="dxa"/>
            <w:vAlign w:val="center"/>
          </w:tcPr>
          <w:p w:rsidR="007E488E" w:rsidRDefault="007E488E">
            <w:pPr>
              <w:widowControl/>
              <w:jc w:val="center"/>
              <w:textAlignment w:val="bottom"/>
              <w:rPr>
                <w:rFonts w:ascii="宋体" w:hAnsi="宋体"/>
                <w:sz w:val="22"/>
              </w:rPr>
            </w:pPr>
          </w:p>
        </w:tc>
      </w:tr>
      <w:tr w:rsidR="007E488E">
        <w:trPr>
          <w:trHeight w:val="680"/>
        </w:trPr>
        <w:tc>
          <w:tcPr>
            <w:tcW w:w="714" w:type="dxa"/>
            <w:vAlign w:val="center"/>
          </w:tcPr>
          <w:p w:rsidR="007E488E" w:rsidRDefault="00A83796">
            <w:pPr>
              <w:widowControl/>
              <w:jc w:val="center"/>
              <w:textAlignment w:val="bottom"/>
              <w:rPr>
                <w:rFonts w:ascii="等线" w:eastAsia="等线" w:hAnsi="等线" w:cs="等线"/>
                <w:color w:val="000000"/>
                <w:kern w:val="0"/>
                <w:sz w:val="22"/>
              </w:rPr>
            </w:pPr>
            <w:r>
              <w:rPr>
                <w:rFonts w:ascii="等线" w:eastAsia="等线" w:hAnsi="等线" w:cs="等线" w:hint="eastAsia"/>
                <w:color w:val="000000"/>
                <w:kern w:val="0"/>
                <w:sz w:val="22"/>
              </w:rPr>
              <w:t>18</w:t>
            </w:r>
          </w:p>
        </w:tc>
        <w:tc>
          <w:tcPr>
            <w:tcW w:w="5644" w:type="dxa"/>
            <w:vAlign w:val="center"/>
          </w:tcPr>
          <w:p w:rsidR="007E488E" w:rsidRDefault="00A83796">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生殖中心专用注射器（1ml）</w:t>
            </w:r>
          </w:p>
        </w:tc>
        <w:tc>
          <w:tcPr>
            <w:tcW w:w="1103" w:type="dxa"/>
            <w:vAlign w:val="center"/>
          </w:tcPr>
          <w:p w:rsidR="007E488E" w:rsidRDefault="007E488E">
            <w:pPr>
              <w:widowControl/>
              <w:jc w:val="center"/>
              <w:textAlignment w:val="bottom"/>
              <w:rPr>
                <w:rFonts w:ascii="宋体" w:hAnsi="宋体"/>
                <w:sz w:val="22"/>
              </w:rPr>
            </w:pPr>
          </w:p>
        </w:tc>
        <w:tc>
          <w:tcPr>
            <w:tcW w:w="1103" w:type="dxa"/>
            <w:vAlign w:val="center"/>
          </w:tcPr>
          <w:p w:rsidR="007E488E" w:rsidRDefault="007E488E">
            <w:pPr>
              <w:widowControl/>
              <w:jc w:val="center"/>
              <w:textAlignment w:val="bottom"/>
              <w:rPr>
                <w:rFonts w:ascii="宋体" w:hAnsi="宋体"/>
                <w:sz w:val="22"/>
              </w:rPr>
            </w:pPr>
          </w:p>
        </w:tc>
      </w:tr>
      <w:tr w:rsidR="007E488E">
        <w:trPr>
          <w:trHeight w:val="680"/>
        </w:trPr>
        <w:tc>
          <w:tcPr>
            <w:tcW w:w="714" w:type="dxa"/>
            <w:vAlign w:val="center"/>
          </w:tcPr>
          <w:p w:rsidR="007E488E" w:rsidRDefault="00A83796">
            <w:pPr>
              <w:jc w:val="center"/>
              <w:textAlignment w:val="bottom"/>
              <w:rPr>
                <w:rFonts w:ascii="等线" w:eastAsia="等线" w:hAnsi="等线" w:cs="等线"/>
                <w:color w:val="000000"/>
                <w:kern w:val="0"/>
                <w:sz w:val="22"/>
              </w:rPr>
            </w:pPr>
            <w:r>
              <w:rPr>
                <w:rFonts w:ascii="等线" w:eastAsia="等线" w:hAnsi="等线" w:cs="等线" w:hint="eastAsia"/>
                <w:color w:val="000000"/>
                <w:kern w:val="0"/>
                <w:sz w:val="22"/>
              </w:rPr>
              <w:t>19</w:t>
            </w:r>
          </w:p>
        </w:tc>
        <w:tc>
          <w:tcPr>
            <w:tcW w:w="5644" w:type="dxa"/>
            <w:vAlign w:val="center"/>
          </w:tcPr>
          <w:p w:rsidR="007E488E" w:rsidRDefault="00A83796">
            <w:pPr>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一次性精子计数池</w:t>
            </w:r>
          </w:p>
        </w:tc>
        <w:tc>
          <w:tcPr>
            <w:tcW w:w="1103" w:type="dxa"/>
            <w:vAlign w:val="center"/>
          </w:tcPr>
          <w:p w:rsidR="007E488E" w:rsidRDefault="007E488E">
            <w:pPr>
              <w:jc w:val="center"/>
              <w:textAlignment w:val="bottom"/>
              <w:rPr>
                <w:rFonts w:ascii="宋体" w:hAnsi="宋体"/>
                <w:sz w:val="22"/>
              </w:rPr>
            </w:pPr>
          </w:p>
        </w:tc>
        <w:tc>
          <w:tcPr>
            <w:tcW w:w="1103" w:type="dxa"/>
            <w:vAlign w:val="center"/>
          </w:tcPr>
          <w:p w:rsidR="007E488E" w:rsidRDefault="007E488E">
            <w:pPr>
              <w:jc w:val="center"/>
              <w:textAlignment w:val="bottom"/>
              <w:rPr>
                <w:rFonts w:ascii="宋体" w:hAnsi="宋体"/>
                <w:sz w:val="22"/>
              </w:rPr>
            </w:pPr>
          </w:p>
        </w:tc>
      </w:tr>
      <w:tr w:rsidR="007E488E">
        <w:trPr>
          <w:trHeight w:val="680"/>
        </w:trPr>
        <w:tc>
          <w:tcPr>
            <w:tcW w:w="714" w:type="dxa"/>
            <w:vAlign w:val="center"/>
          </w:tcPr>
          <w:p w:rsidR="007E488E" w:rsidRDefault="00A83796">
            <w:pPr>
              <w:jc w:val="center"/>
              <w:textAlignment w:val="bottom"/>
              <w:rPr>
                <w:rFonts w:ascii="等线" w:eastAsia="等线" w:hAnsi="等线" w:cs="等线"/>
                <w:color w:val="000000"/>
                <w:kern w:val="0"/>
                <w:sz w:val="22"/>
              </w:rPr>
            </w:pPr>
            <w:r>
              <w:rPr>
                <w:rFonts w:ascii="等线" w:eastAsia="等线" w:hAnsi="等线" w:cs="等线" w:hint="eastAsia"/>
                <w:color w:val="000000"/>
                <w:kern w:val="0"/>
                <w:sz w:val="22"/>
              </w:rPr>
              <w:t>20</w:t>
            </w:r>
          </w:p>
        </w:tc>
        <w:tc>
          <w:tcPr>
            <w:tcW w:w="5644" w:type="dxa"/>
            <w:vAlign w:val="center"/>
          </w:tcPr>
          <w:p w:rsidR="007E488E" w:rsidRDefault="00A83796">
            <w:pPr>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PCR(8联)</w:t>
            </w:r>
          </w:p>
        </w:tc>
        <w:tc>
          <w:tcPr>
            <w:tcW w:w="1103" w:type="dxa"/>
            <w:vAlign w:val="center"/>
          </w:tcPr>
          <w:p w:rsidR="007E488E" w:rsidRDefault="007E488E">
            <w:pPr>
              <w:jc w:val="center"/>
              <w:textAlignment w:val="bottom"/>
              <w:rPr>
                <w:rFonts w:ascii="宋体" w:hAnsi="宋体"/>
                <w:sz w:val="22"/>
              </w:rPr>
            </w:pPr>
          </w:p>
        </w:tc>
        <w:tc>
          <w:tcPr>
            <w:tcW w:w="1103" w:type="dxa"/>
            <w:vAlign w:val="center"/>
          </w:tcPr>
          <w:p w:rsidR="007E488E" w:rsidRDefault="007E488E">
            <w:pPr>
              <w:jc w:val="center"/>
              <w:textAlignment w:val="bottom"/>
              <w:rPr>
                <w:rFonts w:ascii="宋体" w:hAnsi="宋体"/>
                <w:sz w:val="22"/>
              </w:rPr>
            </w:pPr>
          </w:p>
        </w:tc>
      </w:tr>
      <w:tr w:rsidR="007E488E">
        <w:trPr>
          <w:trHeight w:val="680"/>
        </w:trPr>
        <w:tc>
          <w:tcPr>
            <w:tcW w:w="714" w:type="dxa"/>
            <w:vAlign w:val="center"/>
          </w:tcPr>
          <w:p w:rsidR="007E488E" w:rsidRDefault="00A83796">
            <w:pPr>
              <w:jc w:val="center"/>
              <w:textAlignment w:val="bottom"/>
              <w:rPr>
                <w:rFonts w:ascii="等线" w:eastAsia="等线" w:hAnsi="等线" w:cs="等线"/>
                <w:color w:val="000000"/>
                <w:kern w:val="0"/>
                <w:sz w:val="22"/>
              </w:rPr>
            </w:pPr>
            <w:r>
              <w:rPr>
                <w:rFonts w:ascii="等线" w:eastAsia="等线" w:hAnsi="等线" w:cs="等线" w:hint="eastAsia"/>
                <w:color w:val="000000"/>
                <w:kern w:val="0"/>
                <w:sz w:val="22"/>
              </w:rPr>
              <w:t>21</w:t>
            </w:r>
          </w:p>
        </w:tc>
        <w:tc>
          <w:tcPr>
            <w:tcW w:w="5644" w:type="dxa"/>
            <w:vAlign w:val="center"/>
          </w:tcPr>
          <w:p w:rsidR="007E488E" w:rsidRDefault="00A83796">
            <w:pPr>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PCR管平盖（8联）</w:t>
            </w:r>
          </w:p>
        </w:tc>
        <w:tc>
          <w:tcPr>
            <w:tcW w:w="1103" w:type="dxa"/>
            <w:vAlign w:val="center"/>
          </w:tcPr>
          <w:p w:rsidR="007E488E" w:rsidRDefault="007E488E">
            <w:pPr>
              <w:jc w:val="center"/>
              <w:textAlignment w:val="bottom"/>
              <w:rPr>
                <w:rFonts w:ascii="宋体" w:hAnsi="宋体"/>
                <w:sz w:val="22"/>
              </w:rPr>
            </w:pPr>
          </w:p>
        </w:tc>
        <w:tc>
          <w:tcPr>
            <w:tcW w:w="1103" w:type="dxa"/>
            <w:vAlign w:val="center"/>
          </w:tcPr>
          <w:p w:rsidR="007E488E" w:rsidRDefault="007E488E">
            <w:pPr>
              <w:jc w:val="center"/>
              <w:textAlignment w:val="bottom"/>
              <w:rPr>
                <w:rFonts w:ascii="宋体" w:hAnsi="宋体"/>
                <w:sz w:val="22"/>
              </w:rPr>
            </w:pPr>
          </w:p>
        </w:tc>
      </w:tr>
    </w:tbl>
    <w:p w:rsidR="007E488E" w:rsidRDefault="00A83796">
      <w:pPr>
        <w:widowControl/>
        <w:spacing w:before="100" w:beforeAutospacing="1" w:after="100" w:afterAutospacing="1" w:line="450" w:lineRule="atLeast"/>
        <w:jc w:val="left"/>
        <w:rPr>
          <w:rFonts w:ascii="宋体" w:eastAsia="宋体" w:hAnsi="宋体" w:cs="宋体"/>
          <w:kern w:val="0"/>
          <w:sz w:val="18"/>
          <w:szCs w:val="18"/>
        </w:rPr>
      </w:pPr>
      <w:r>
        <w:rPr>
          <w:rFonts w:ascii="宋体" w:eastAsia="宋体" w:hAnsi="宋体" w:cs="宋体" w:hint="eastAsia"/>
          <w:kern w:val="0"/>
          <w:sz w:val="27"/>
          <w:szCs w:val="27"/>
        </w:rPr>
        <w:t xml:space="preserve">                                                              2、报名：</w:t>
      </w:r>
    </w:p>
    <w:p w:rsidR="007E488E" w:rsidRDefault="00A83796">
      <w:pPr>
        <w:widowControl/>
        <w:spacing w:before="100" w:beforeAutospacing="1" w:after="100" w:afterAutospacing="1" w:line="450" w:lineRule="atLeast"/>
        <w:jc w:val="left"/>
        <w:rPr>
          <w:rFonts w:ascii="宋体" w:eastAsia="宋体" w:hAnsi="宋体" w:cs="宋体"/>
          <w:color w:val="000000" w:themeColor="text1"/>
          <w:kern w:val="0"/>
          <w:sz w:val="18"/>
          <w:szCs w:val="18"/>
        </w:rPr>
      </w:pPr>
      <w:r>
        <w:rPr>
          <w:rFonts w:ascii="宋体" w:eastAsia="宋体" w:hAnsi="宋体" w:cs="宋体" w:hint="eastAsia"/>
          <w:kern w:val="0"/>
          <w:sz w:val="27"/>
          <w:szCs w:val="27"/>
        </w:rPr>
        <w:t xml:space="preserve">  </w:t>
      </w:r>
      <w:r>
        <w:rPr>
          <w:rFonts w:ascii="宋体" w:eastAsia="宋体" w:hAnsi="宋体" w:cs="宋体" w:hint="eastAsia"/>
          <w:color w:val="FF0000"/>
          <w:kern w:val="0"/>
          <w:sz w:val="27"/>
          <w:szCs w:val="27"/>
        </w:rPr>
        <w:t> </w:t>
      </w:r>
      <w:r>
        <w:rPr>
          <w:rFonts w:ascii="宋体" w:eastAsia="宋体" w:hAnsi="宋体" w:cs="宋体" w:hint="eastAsia"/>
          <w:color w:val="000000" w:themeColor="text1"/>
          <w:kern w:val="0"/>
          <w:sz w:val="27"/>
          <w:szCs w:val="27"/>
        </w:rPr>
        <w:t xml:space="preserve"> 报名时需提供的资料：营业执照副本复印件（复印件加盖公章）；经办人的授权委托书原件；如果是代理商还需要提供制造商或总经销商针对本项目的授权书原件及加盖公章的复印件1份；生产厂家资质；产品注册证及产品授权书等。</w:t>
      </w:r>
    </w:p>
    <w:p w:rsidR="007E488E" w:rsidRDefault="00A83796">
      <w:pPr>
        <w:widowControl/>
        <w:spacing w:before="100" w:beforeAutospacing="1" w:after="100" w:afterAutospacing="1" w:line="450" w:lineRule="atLeast"/>
        <w:jc w:val="left"/>
        <w:rPr>
          <w:rFonts w:ascii="宋体" w:eastAsia="宋体" w:hAnsi="宋体" w:cs="宋体"/>
          <w:kern w:val="0"/>
          <w:sz w:val="18"/>
          <w:szCs w:val="18"/>
        </w:rPr>
      </w:pPr>
      <w:r>
        <w:rPr>
          <w:rFonts w:ascii="宋体" w:eastAsia="宋体" w:hAnsi="宋体" w:cs="宋体" w:hint="eastAsia"/>
          <w:kern w:val="0"/>
          <w:sz w:val="27"/>
          <w:szCs w:val="27"/>
        </w:rPr>
        <w:t>    3、投标人资格要求：</w:t>
      </w:r>
    </w:p>
    <w:p w:rsidR="007E488E" w:rsidRDefault="00A83796">
      <w:pPr>
        <w:widowControl/>
        <w:spacing w:before="100" w:beforeAutospacing="1" w:after="100" w:afterAutospacing="1" w:line="450" w:lineRule="atLeast"/>
        <w:jc w:val="left"/>
        <w:rPr>
          <w:rFonts w:ascii="宋体" w:eastAsia="宋体" w:hAnsi="宋体" w:cs="宋体"/>
          <w:kern w:val="0"/>
          <w:sz w:val="18"/>
          <w:szCs w:val="18"/>
        </w:rPr>
      </w:pPr>
      <w:r>
        <w:rPr>
          <w:rFonts w:ascii="宋体" w:eastAsia="宋体" w:hAnsi="宋体" w:cs="宋体" w:hint="eastAsia"/>
          <w:kern w:val="0"/>
          <w:sz w:val="27"/>
          <w:szCs w:val="27"/>
        </w:rPr>
        <w:t xml:space="preserve">    1)具有独立承担民事责任的能力； </w:t>
      </w:r>
    </w:p>
    <w:p w:rsidR="007E488E" w:rsidRDefault="00A83796">
      <w:pPr>
        <w:widowControl/>
        <w:spacing w:before="100" w:beforeAutospacing="1" w:after="100" w:afterAutospacing="1" w:line="450" w:lineRule="atLeast"/>
        <w:jc w:val="left"/>
        <w:rPr>
          <w:rFonts w:ascii="宋体" w:eastAsia="宋体" w:hAnsi="宋体" w:cs="宋体"/>
          <w:kern w:val="0"/>
          <w:sz w:val="18"/>
          <w:szCs w:val="18"/>
        </w:rPr>
      </w:pPr>
      <w:r>
        <w:rPr>
          <w:rFonts w:ascii="宋体" w:eastAsia="宋体" w:hAnsi="宋体" w:cs="宋体" w:hint="eastAsia"/>
          <w:kern w:val="0"/>
          <w:sz w:val="27"/>
          <w:szCs w:val="27"/>
        </w:rPr>
        <w:t xml:space="preserve">    2)具有良好的商业信誉和健全的财务会计制度； </w:t>
      </w:r>
    </w:p>
    <w:p w:rsidR="007E488E" w:rsidRDefault="00A83796">
      <w:pPr>
        <w:widowControl/>
        <w:spacing w:before="100" w:beforeAutospacing="1" w:after="100" w:afterAutospacing="1" w:line="450" w:lineRule="atLeast"/>
        <w:jc w:val="left"/>
        <w:rPr>
          <w:rFonts w:ascii="宋体" w:eastAsia="宋体" w:hAnsi="宋体" w:cs="宋体"/>
          <w:kern w:val="0"/>
          <w:sz w:val="18"/>
          <w:szCs w:val="18"/>
        </w:rPr>
      </w:pPr>
      <w:r>
        <w:rPr>
          <w:rFonts w:ascii="宋体" w:eastAsia="宋体" w:hAnsi="宋体" w:cs="宋体" w:hint="eastAsia"/>
          <w:kern w:val="0"/>
          <w:sz w:val="27"/>
          <w:szCs w:val="27"/>
        </w:rPr>
        <w:t xml:space="preserve">    3)具有履行合同所必需的设备和专业技术能力； </w:t>
      </w:r>
    </w:p>
    <w:p w:rsidR="007E488E" w:rsidRDefault="00A83796">
      <w:pPr>
        <w:widowControl/>
        <w:spacing w:before="100" w:beforeAutospacing="1" w:after="100" w:afterAutospacing="1" w:line="450" w:lineRule="atLeast"/>
        <w:jc w:val="left"/>
        <w:rPr>
          <w:rFonts w:ascii="宋体" w:eastAsia="宋体" w:hAnsi="宋体" w:cs="宋体"/>
          <w:kern w:val="0"/>
          <w:sz w:val="18"/>
          <w:szCs w:val="18"/>
        </w:rPr>
      </w:pPr>
      <w:r>
        <w:rPr>
          <w:rFonts w:ascii="宋体" w:eastAsia="宋体" w:hAnsi="宋体" w:cs="宋体" w:hint="eastAsia"/>
          <w:kern w:val="0"/>
          <w:sz w:val="27"/>
          <w:szCs w:val="27"/>
        </w:rPr>
        <w:lastRenderedPageBreak/>
        <w:t>    4)投标人是代理商的还须提供产品制造商或总经销商对本项目的授权书；</w:t>
      </w:r>
    </w:p>
    <w:p w:rsidR="007E488E" w:rsidRDefault="00A83796">
      <w:pPr>
        <w:widowControl/>
        <w:spacing w:before="100" w:beforeAutospacing="1" w:after="100" w:afterAutospacing="1" w:line="450" w:lineRule="atLeast"/>
        <w:jc w:val="left"/>
        <w:rPr>
          <w:rFonts w:ascii="宋体" w:eastAsia="宋体" w:hAnsi="宋体" w:cs="宋体"/>
          <w:kern w:val="0"/>
          <w:sz w:val="18"/>
          <w:szCs w:val="18"/>
        </w:rPr>
      </w:pPr>
      <w:r>
        <w:rPr>
          <w:rFonts w:ascii="宋体" w:eastAsia="宋体" w:hAnsi="宋体" w:cs="宋体" w:hint="eastAsia"/>
          <w:kern w:val="0"/>
          <w:sz w:val="27"/>
          <w:szCs w:val="27"/>
        </w:rPr>
        <w:t>    5）有依法缴纳税收的良好记录；</w:t>
      </w:r>
    </w:p>
    <w:p w:rsidR="007E488E" w:rsidRDefault="00A83796">
      <w:pPr>
        <w:widowControl/>
        <w:spacing w:before="100" w:beforeAutospacing="1" w:after="100" w:afterAutospacing="1" w:line="450" w:lineRule="atLeast"/>
        <w:jc w:val="left"/>
        <w:rPr>
          <w:rFonts w:ascii="宋体" w:eastAsia="宋体" w:hAnsi="宋体" w:cs="宋体"/>
          <w:kern w:val="0"/>
          <w:sz w:val="18"/>
          <w:szCs w:val="18"/>
        </w:rPr>
      </w:pPr>
      <w:r>
        <w:rPr>
          <w:rFonts w:ascii="宋体" w:eastAsia="宋体" w:hAnsi="宋体" w:cs="宋体" w:hint="eastAsia"/>
          <w:kern w:val="0"/>
          <w:sz w:val="27"/>
          <w:szCs w:val="27"/>
        </w:rPr>
        <w:t>    6）有良好的市场业绩；</w:t>
      </w:r>
    </w:p>
    <w:p w:rsidR="007E488E" w:rsidRDefault="00A83796">
      <w:pPr>
        <w:widowControl/>
        <w:spacing w:before="100" w:beforeAutospacing="1" w:after="100" w:afterAutospacing="1" w:line="450" w:lineRule="atLeast"/>
        <w:jc w:val="left"/>
        <w:rPr>
          <w:rFonts w:ascii="宋体" w:eastAsia="宋体" w:hAnsi="宋体" w:cs="宋体"/>
          <w:kern w:val="0"/>
          <w:sz w:val="18"/>
          <w:szCs w:val="18"/>
        </w:rPr>
      </w:pPr>
      <w:r>
        <w:rPr>
          <w:rFonts w:ascii="宋体" w:eastAsia="宋体" w:hAnsi="宋体" w:cs="宋体" w:hint="eastAsia"/>
          <w:kern w:val="0"/>
          <w:sz w:val="27"/>
          <w:szCs w:val="27"/>
        </w:rPr>
        <w:t>    7）产品质量等级必须达到国家相关规范合格或以上</w:t>
      </w:r>
    </w:p>
    <w:p w:rsidR="007E488E" w:rsidRDefault="00A83796">
      <w:pPr>
        <w:widowControl/>
        <w:spacing w:before="100" w:beforeAutospacing="1" w:after="100" w:afterAutospacing="1" w:line="450" w:lineRule="atLeast"/>
        <w:ind w:firstLine="810"/>
        <w:jc w:val="left"/>
        <w:rPr>
          <w:rFonts w:ascii="宋体" w:eastAsia="宋体" w:hAnsi="宋体" w:cs="宋体"/>
          <w:color w:val="000000" w:themeColor="text1"/>
          <w:kern w:val="0"/>
          <w:sz w:val="27"/>
          <w:szCs w:val="27"/>
        </w:rPr>
      </w:pPr>
      <w:r>
        <w:rPr>
          <w:rFonts w:ascii="宋体" w:eastAsia="宋体" w:hAnsi="宋体" w:cs="宋体" w:hint="eastAsia"/>
          <w:color w:val="000000" w:themeColor="text1"/>
          <w:kern w:val="0"/>
          <w:sz w:val="27"/>
          <w:szCs w:val="27"/>
        </w:rPr>
        <w:t>8)针对同一个挂网产品只允许代理商（或厂家）代表一个品牌参与竞标，本次竞标不接受联合体投标，不接受投标备选方案。</w:t>
      </w:r>
    </w:p>
    <w:p w:rsidR="007E488E" w:rsidRDefault="00A83796">
      <w:pPr>
        <w:widowControl/>
        <w:spacing w:before="100" w:beforeAutospacing="1" w:after="100" w:afterAutospacing="1" w:line="450" w:lineRule="atLeast"/>
        <w:ind w:firstLine="810"/>
        <w:jc w:val="left"/>
        <w:rPr>
          <w:rFonts w:ascii="宋体" w:eastAsia="宋体" w:hAnsi="宋体" w:cs="宋体"/>
          <w:kern w:val="0"/>
          <w:sz w:val="27"/>
          <w:szCs w:val="27"/>
        </w:rPr>
      </w:pPr>
      <w:r>
        <w:rPr>
          <w:rFonts w:ascii="宋体" w:eastAsia="宋体" w:hAnsi="宋体" w:cs="宋体" w:hint="eastAsia"/>
          <w:kern w:val="0"/>
          <w:sz w:val="27"/>
          <w:szCs w:val="27"/>
        </w:rPr>
        <w:t>重要声明：如挂网产品的报名企业超过5家（含5家）将进行遴选环节，最终只有四家报名企业将进入商谈开标环节。</w:t>
      </w:r>
    </w:p>
    <w:p w:rsidR="007E488E" w:rsidRDefault="00A83796">
      <w:pPr>
        <w:widowControl/>
        <w:spacing w:before="100" w:beforeAutospacing="1" w:after="100" w:afterAutospacing="1" w:line="450" w:lineRule="atLeast"/>
        <w:jc w:val="left"/>
        <w:rPr>
          <w:rFonts w:ascii="宋体" w:eastAsia="宋体" w:hAnsi="宋体" w:cs="宋体"/>
          <w:kern w:val="0"/>
          <w:sz w:val="18"/>
          <w:szCs w:val="18"/>
        </w:rPr>
      </w:pPr>
      <w:r>
        <w:rPr>
          <w:rFonts w:ascii="宋体" w:eastAsia="宋体" w:hAnsi="宋体" w:cs="宋体" w:hint="eastAsia"/>
          <w:kern w:val="0"/>
          <w:sz w:val="27"/>
          <w:szCs w:val="27"/>
        </w:rPr>
        <w:t>    4、开标须携带的资料： </w:t>
      </w:r>
      <w:r>
        <w:rPr>
          <w:rFonts w:ascii="宋体" w:eastAsia="宋体" w:hAnsi="宋体" w:cs="宋体" w:hint="eastAsia"/>
          <w:kern w:val="0"/>
          <w:sz w:val="27"/>
          <w:szCs w:val="27"/>
        </w:rPr>
        <w:br/>
        <w:t>    1）公司营业执照等资质复印加盖鲜章； </w:t>
      </w:r>
      <w:r>
        <w:rPr>
          <w:rFonts w:ascii="宋体" w:eastAsia="宋体" w:hAnsi="宋体" w:cs="宋体" w:hint="eastAsia"/>
          <w:kern w:val="0"/>
          <w:sz w:val="27"/>
          <w:szCs w:val="27"/>
        </w:rPr>
        <w:br/>
        <w:t>    2）法定代表人授权书（原件）及被授权人身份证（原件）；</w:t>
      </w:r>
    </w:p>
    <w:p w:rsidR="007E488E" w:rsidRDefault="00A83796">
      <w:pPr>
        <w:widowControl/>
        <w:spacing w:before="100" w:beforeAutospacing="1" w:after="100" w:afterAutospacing="1" w:line="450" w:lineRule="atLeast"/>
        <w:jc w:val="left"/>
        <w:rPr>
          <w:rFonts w:ascii="宋体" w:eastAsia="宋体" w:hAnsi="宋体" w:cs="宋体"/>
          <w:kern w:val="0"/>
          <w:sz w:val="18"/>
          <w:szCs w:val="18"/>
        </w:rPr>
      </w:pPr>
      <w:r>
        <w:rPr>
          <w:rFonts w:ascii="宋体" w:eastAsia="宋体" w:hAnsi="宋体" w:cs="宋体" w:hint="eastAsia"/>
          <w:kern w:val="0"/>
          <w:sz w:val="27"/>
          <w:szCs w:val="27"/>
        </w:rPr>
        <w:t>    3）产品及公司相关资质证书；</w:t>
      </w:r>
    </w:p>
    <w:p w:rsidR="007E488E" w:rsidRDefault="00A83796">
      <w:pPr>
        <w:widowControl/>
        <w:spacing w:before="100" w:beforeAutospacing="1" w:after="100" w:afterAutospacing="1" w:line="450" w:lineRule="atLeast"/>
        <w:jc w:val="left"/>
        <w:rPr>
          <w:rFonts w:ascii="宋体" w:eastAsia="宋体" w:hAnsi="宋体" w:cs="宋体"/>
          <w:kern w:val="0"/>
          <w:sz w:val="18"/>
          <w:szCs w:val="18"/>
        </w:rPr>
      </w:pPr>
      <w:r>
        <w:rPr>
          <w:rFonts w:ascii="宋体" w:eastAsia="宋体" w:hAnsi="宋体" w:cs="宋体" w:hint="eastAsia"/>
          <w:kern w:val="0"/>
          <w:sz w:val="27"/>
          <w:szCs w:val="27"/>
        </w:rPr>
        <w:t>    4）产品彩页及授权书；</w:t>
      </w:r>
    </w:p>
    <w:p w:rsidR="007E488E" w:rsidRDefault="00A83796">
      <w:pPr>
        <w:widowControl/>
        <w:spacing w:before="100" w:beforeAutospacing="1" w:after="100" w:afterAutospacing="1" w:line="450" w:lineRule="atLeast"/>
        <w:jc w:val="left"/>
        <w:rPr>
          <w:rFonts w:ascii="宋体" w:eastAsia="宋体" w:hAnsi="宋体" w:cs="宋体"/>
          <w:kern w:val="0"/>
          <w:sz w:val="18"/>
          <w:szCs w:val="18"/>
        </w:rPr>
      </w:pPr>
      <w:r>
        <w:rPr>
          <w:rFonts w:ascii="宋体" w:eastAsia="宋体" w:hAnsi="宋体" w:cs="宋体" w:hint="eastAsia"/>
          <w:kern w:val="0"/>
          <w:sz w:val="27"/>
          <w:szCs w:val="27"/>
        </w:rPr>
        <w:t>    5）产品其他单位合同（有价格）或发票复印加盖鲜章；</w:t>
      </w:r>
    </w:p>
    <w:p w:rsidR="007E488E" w:rsidRDefault="00A83796">
      <w:pPr>
        <w:widowControl/>
        <w:spacing w:before="100" w:beforeAutospacing="1" w:after="100" w:afterAutospacing="1" w:line="450" w:lineRule="atLeast"/>
        <w:jc w:val="left"/>
        <w:rPr>
          <w:rFonts w:ascii="宋体" w:eastAsia="宋体" w:hAnsi="宋体" w:cs="宋体"/>
          <w:kern w:val="0"/>
          <w:sz w:val="18"/>
          <w:szCs w:val="18"/>
        </w:rPr>
      </w:pPr>
      <w:r>
        <w:rPr>
          <w:rFonts w:ascii="宋体" w:eastAsia="宋体" w:hAnsi="宋体" w:cs="宋体" w:hint="eastAsia"/>
          <w:kern w:val="0"/>
          <w:sz w:val="27"/>
          <w:szCs w:val="27"/>
        </w:rPr>
        <w:t>    6）投标文件正.副本的份数：正本1份、副本3份；</w:t>
      </w:r>
    </w:p>
    <w:p w:rsidR="007E488E" w:rsidRDefault="00A83796">
      <w:pPr>
        <w:widowControl/>
        <w:spacing w:before="100" w:beforeAutospacing="1" w:after="100" w:afterAutospacing="1" w:line="450" w:lineRule="atLeast"/>
        <w:ind w:firstLine="810"/>
        <w:jc w:val="left"/>
        <w:rPr>
          <w:rFonts w:ascii="宋体" w:eastAsia="宋体" w:hAnsi="宋体" w:cs="宋体"/>
          <w:kern w:val="0"/>
          <w:sz w:val="27"/>
          <w:szCs w:val="27"/>
        </w:rPr>
      </w:pPr>
      <w:r>
        <w:rPr>
          <w:rFonts w:ascii="宋体" w:eastAsia="宋体" w:hAnsi="宋体" w:cs="宋体" w:hint="eastAsia"/>
          <w:kern w:val="0"/>
          <w:sz w:val="27"/>
          <w:szCs w:val="27"/>
        </w:rPr>
        <w:t>7）其他相关资质或证明材料等等；</w:t>
      </w:r>
    </w:p>
    <w:p w:rsidR="007E488E" w:rsidRDefault="00A83796">
      <w:pPr>
        <w:widowControl/>
        <w:spacing w:before="100" w:beforeAutospacing="1" w:after="100" w:afterAutospacing="1" w:line="450" w:lineRule="atLeast"/>
        <w:ind w:firstLine="810"/>
        <w:jc w:val="left"/>
        <w:rPr>
          <w:rFonts w:ascii="宋体" w:eastAsia="宋体" w:hAnsi="宋体" w:cs="宋体"/>
          <w:kern w:val="0"/>
          <w:sz w:val="27"/>
          <w:szCs w:val="27"/>
        </w:rPr>
      </w:pPr>
      <w:r>
        <w:rPr>
          <w:rFonts w:ascii="宋体" w:eastAsia="宋体" w:hAnsi="宋体" w:cs="宋体" w:hint="eastAsia"/>
          <w:kern w:val="0"/>
          <w:sz w:val="27"/>
          <w:szCs w:val="27"/>
        </w:rPr>
        <w:lastRenderedPageBreak/>
        <w:t>8）需要带齐产品样品;</w:t>
      </w:r>
    </w:p>
    <w:p w:rsidR="007E488E" w:rsidRDefault="00A83796">
      <w:pPr>
        <w:widowControl/>
        <w:spacing w:before="100" w:beforeAutospacing="1" w:after="100" w:afterAutospacing="1" w:line="450" w:lineRule="atLeast"/>
        <w:ind w:firstLine="810"/>
        <w:jc w:val="left"/>
        <w:rPr>
          <w:rFonts w:ascii="宋体" w:eastAsia="宋体" w:hAnsi="宋体" w:cs="宋体"/>
          <w:kern w:val="0"/>
          <w:sz w:val="27"/>
          <w:szCs w:val="27"/>
        </w:rPr>
      </w:pPr>
      <w:r>
        <w:rPr>
          <w:rFonts w:ascii="宋体" w:eastAsia="宋体" w:hAnsi="宋体" w:cs="宋体" w:hint="eastAsia"/>
          <w:kern w:val="0"/>
          <w:sz w:val="27"/>
          <w:szCs w:val="27"/>
        </w:rPr>
        <w:t>9）若为进口产品需提供商检证明等材料。</w:t>
      </w:r>
    </w:p>
    <w:p w:rsidR="007E488E" w:rsidRDefault="00A83796">
      <w:pPr>
        <w:widowControl/>
        <w:spacing w:before="100" w:beforeAutospacing="1" w:after="100" w:afterAutospacing="1" w:line="450" w:lineRule="atLeast"/>
        <w:jc w:val="left"/>
        <w:rPr>
          <w:rFonts w:ascii="宋体" w:eastAsia="宋体" w:hAnsi="宋体" w:cs="宋体"/>
          <w:kern w:val="0"/>
          <w:sz w:val="18"/>
          <w:szCs w:val="18"/>
        </w:rPr>
      </w:pPr>
      <w:r>
        <w:rPr>
          <w:rFonts w:ascii="宋体" w:eastAsia="宋体" w:hAnsi="宋体" w:cs="宋体" w:hint="eastAsia"/>
          <w:kern w:val="0"/>
          <w:sz w:val="27"/>
          <w:szCs w:val="27"/>
        </w:rPr>
        <w:t>    5、获取招标文件 凡符合资格要求的投标人，请按第2条要求于</w:t>
      </w:r>
      <w:r>
        <w:rPr>
          <w:rFonts w:ascii="宋体" w:eastAsia="宋体" w:hAnsi="宋体" w:cs="宋体" w:hint="eastAsia"/>
          <w:kern w:val="0"/>
          <w:sz w:val="27"/>
          <w:szCs w:val="27"/>
          <w:u w:val="single"/>
        </w:rPr>
        <w:t xml:space="preserve"> 2019 年 12月 27 </w:t>
      </w:r>
      <w:r>
        <w:rPr>
          <w:rFonts w:ascii="宋体" w:eastAsia="宋体" w:hAnsi="宋体" w:cs="宋体" w:hint="eastAsia"/>
          <w:kern w:val="0"/>
          <w:sz w:val="27"/>
          <w:szCs w:val="27"/>
        </w:rPr>
        <w:t>日至</w:t>
      </w:r>
      <w:r>
        <w:rPr>
          <w:rFonts w:ascii="宋体" w:eastAsia="宋体" w:hAnsi="宋体" w:cs="宋体" w:hint="eastAsia"/>
          <w:kern w:val="0"/>
          <w:sz w:val="27"/>
          <w:szCs w:val="27"/>
          <w:u w:val="single"/>
        </w:rPr>
        <w:t>2020年1月2_</w:t>
      </w:r>
      <w:r>
        <w:rPr>
          <w:rFonts w:ascii="宋体" w:eastAsia="宋体" w:hAnsi="宋体" w:cs="宋体" w:hint="eastAsia"/>
          <w:kern w:val="0"/>
          <w:sz w:val="27"/>
          <w:szCs w:val="27"/>
        </w:rPr>
        <w:t>日截止，向招标人了解有关信息并获取招标文件。逾期未报名的商家将被拒绝。报名及获取招标文件地点：贵州省贵阳市贵医街28号贵州医科大学附属医院设备处动力科。</w:t>
      </w:r>
    </w:p>
    <w:p w:rsidR="007E488E" w:rsidRDefault="00A83796">
      <w:pPr>
        <w:widowControl/>
        <w:spacing w:before="100" w:beforeAutospacing="1" w:after="100" w:afterAutospacing="1" w:line="450" w:lineRule="atLeast"/>
        <w:jc w:val="left"/>
        <w:rPr>
          <w:rFonts w:ascii="宋体" w:eastAsia="宋体" w:hAnsi="宋体" w:cs="宋体"/>
          <w:kern w:val="0"/>
          <w:sz w:val="18"/>
          <w:szCs w:val="18"/>
        </w:rPr>
      </w:pPr>
      <w:r>
        <w:rPr>
          <w:rFonts w:ascii="宋体" w:eastAsia="宋体" w:hAnsi="宋体" w:cs="宋体" w:hint="eastAsia"/>
          <w:kern w:val="0"/>
          <w:sz w:val="27"/>
          <w:szCs w:val="27"/>
        </w:rPr>
        <w:t>    6、联系方式：</w:t>
      </w:r>
    </w:p>
    <w:p w:rsidR="007E488E" w:rsidRDefault="00A83796">
      <w:pPr>
        <w:widowControl/>
        <w:spacing w:before="100" w:beforeAutospacing="1" w:after="100" w:afterAutospacing="1" w:line="450" w:lineRule="atLeast"/>
        <w:jc w:val="left"/>
        <w:rPr>
          <w:rFonts w:ascii="宋体" w:eastAsia="宋体" w:hAnsi="宋体" w:cs="宋体"/>
          <w:kern w:val="0"/>
          <w:sz w:val="18"/>
          <w:szCs w:val="18"/>
        </w:rPr>
      </w:pPr>
      <w:r>
        <w:rPr>
          <w:rFonts w:ascii="宋体" w:eastAsia="宋体" w:hAnsi="宋体" w:cs="宋体" w:hint="eastAsia"/>
          <w:kern w:val="0"/>
          <w:sz w:val="27"/>
          <w:szCs w:val="27"/>
        </w:rPr>
        <w:t>    贵州医科大学附属医院设备处</w:t>
      </w:r>
    </w:p>
    <w:p w:rsidR="007E488E" w:rsidRDefault="00A83796">
      <w:pPr>
        <w:widowControl/>
        <w:spacing w:before="100" w:beforeAutospacing="1" w:after="100" w:afterAutospacing="1" w:line="450" w:lineRule="atLeast"/>
        <w:ind w:firstLine="810"/>
        <w:jc w:val="left"/>
        <w:rPr>
          <w:rFonts w:ascii="宋体" w:eastAsia="宋体" w:hAnsi="宋体" w:cs="宋体"/>
          <w:kern w:val="0"/>
          <w:sz w:val="27"/>
          <w:szCs w:val="27"/>
        </w:rPr>
      </w:pPr>
      <w:r>
        <w:rPr>
          <w:rFonts w:ascii="宋体" w:eastAsia="宋体" w:hAnsi="宋体" w:cs="宋体" w:hint="eastAsia"/>
          <w:kern w:val="0"/>
          <w:sz w:val="27"/>
          <w:szCs w:val="27"/>
        </w:rPr>
        <w:t>联系部门：设备处动力科     </w:t>
      </w:r>
    </w:p>
    <w:p w:rsidR="007E488E" w:rsidRDefault="00A83796">
      <w:pPr>
        <w:widowControl/>
        <w:spacing w:before="100" w:beforeAutospacing="1" w:after="100" w:afterAutospacing="1" w:line="450" w:lineRule="atLeast"/>
        <w:ind w:firstLine="810"/>
        <w:jc w:val="left"/>
        <w:rPr>
          <w:rFonts w:ascii="宋体" w:eastAsia="宋体" w:hAnsi="宋体" w:cs="宋体"/>
          <w:kern w:val="0"/>
          <w:sz w:val="27"/>
          <w:szCs w:val="27"/>
        </w:rPr>
      </w:pPr>
      <w:r>
        <w:rPr>
          <w:rFonts w:ascii="宋体" w:eastAsia="宋体" w:hAnsi="宋体" w:cs="宋体" w:hint="eastAsia"/>
          <w:kern w:val="0"/>
          <w:sz w:val="27"/>
          <w:szCs w:val="27"/>
        </w:rPr>
        <w:t>联系人：王  雪   电话：15085929052</w:t>
      </w:r>
    </w:p>
    <w:p w:rsidR="007E488E" w:rsidRDefault="00A83796">
      <w:pPr>
        <w:widowControl/>
        <w:spacing w:before="100" w:beforeAutospacing="1" w:after="100" w:afterAutospacing="1" w:line="450" w:lineRule="atLeast"/>
        <w:ind w:firstLineChars="200" w:firstLine="540"/>
        <w:jc w:val="left"/>
        <w:rPr>
          <w:rFonts w:ascii="宋体" w:eastAsia="宋体" w:hAnsi="宋体" w:cs="宋体"/>
          <w:kern w:val="0"/>
          <w:sz w:val="18"/>
          <w:szCs w:val="18"/>
        </w:rPr>
      </w:pPr>
      <w:r>
        <w:rPr>
          <w:rFonts w:ascii="宋体" w:eastAsia="宋体" w:hAnsi="宋体" w:cs="宋体" w:hint="eastAsia"/>
          <w:kern w:val="0"/>
          <w:sz w:val="27"/>
          <w:szCs w:val="27"/>
        </w:rPr>
        <w:t> 联系人：刘偲辰   电话：18984866969   </w:t>
      </w:r>
    </w:p>
    <w:p w:rsidR="007E488E" w:rsidRDefault="00A83796">
      <w:pPr>
        <w:widowControl/>
        <w:spacing w:before="100" w:beforeAutospacing="1" w:after="100" w:afterAutospacing="1" w:line="450" w:lineRule="atLeast"/>
        <w:jc w:val="left"/>
        <w:rPr>
          <w:rFonts w:ascii="宋体" w:eastAsia="宋体" w:hAnsi="宋体" w:cs="宋体"/>
          <w:kern w:val="0"/>
          <w:sz w:val="18"/>
          <w:szCs w:val="18"/>
        </w:rPr>
      </w:pPr>
      <w:r>
        <w:rPr>
          <w:rFonts w:ascii="宋体" w:eastAsia="宋体" w:hAnsi="宋体" w:cs="宋体" w:hint="eastAsia"/>
          <w:kern w:val="0"/>
          <w:sz w:val="27"/>
          <w:szCs w:val="27"/>
        </w:rPr>
        <w:t> </w:t>
      </w:r>
    </w:p>
    <w:p w:rsidR="007E488E" w:rsidRDefault="00A83796">
      <w:pPr>
        <w:widowControl/>
        <w:spacing w:before="100" w:beforeAutospacing="1" w:after="100" w:afterAutospacing="1" w:line="450" w:lineRule="atLeast"/>
        <w:jc w:val="right"/>
        <w:rPr>
          <w:rFonts w:ascii="宋体" w:eastAsia="宋体" w:hAnsi="宋体" w:cs="宋体"/>
          <w:kern w:val="0"/>
          <w:sz w:val="27"/>
          <w:szCs w:val="27"/>
        </w:rPr>
      </w:pPr>
      <w:r>
        <w:rPr>
          <w:rFonts w:ascii="宋体" w:eastAsia="宋体" w:hAnsi="宋体" w:cs="宋体" w:hint="eastAsia"/>
          <w:kern w:val="0"/>
          <w:sz w:val="27"/>
          <w:szCs w:val="27"/>
        </w:rPr>
        <w:t>  贵州医科大学附属医院</w:t>
      </w:r>
    </w:p>
    <w:p w:rsidR="007E488E" w:rsidRDefault="00A83796">
      <w:pPr>
        <w:widowControl/>
        <w:spacing w:before="100" w:beforeAutospacing="1" w:after="100" w:afterAutospacing="1" w:line="450" w:lineRule="atLeast"/>
        <w:jc w:val="right"/>
        <w:rPr>
          <w:rFonts w:ascii="宋体" w:eastAsia="宋体" w:hAnsi="宋体" w:cs="宋体"/>
          <w:kern w:val="0"/>
          <w:sz w:val="18"/>
          <w:szCs w:val="18"/>
        </w:rPr>
      </w:pPr>
      <w:r>
        <w:rPr>
          <w:rFonts w:ascii="宋体" w:eastAsia="宋体" w:hAnsi="宋体" w:cs="宋体" w:hint="eastAsia"/>
          <w:kern w:val="0"/>
          <w:sz w:val="27"/>
          <w:szCs w:val="27"/>
        </w:rPr>
        <w:t>2019.12.27.</w:t>
      </w:r>
      <w:bookmarkStart w:id="0" w:name="_GoBack"/>
      <w:bookmarkEnd w:id="0"/>
    </w:p>
    <w:p w:rsidR="007E488E" w:rsidRDefault="007E488E"/>
    <w:sectPr w:rsidR="007E488E" w:rsidSect="007E488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7D75" w:rsidRDefault="00467D75" w:rsidP="005778EE">
      <w:r>
        <w:separator/>
      </w:r>
    </w:p>
  </w:endnote>
  <w:endnote w:type="continuationSeparator" w:id="0">
    <w:p w:rsidR="00467D75" w:rsidRDefault="00467D75" w:rsidP="005778E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方正仿宋简体">
    <w:altName w:val="宋体"/>
    <w:charset w:val="86"/>
    <w:family w:val="auto"/>
    <w:pitch w:val="default"/>
    <w:sig w:usb0="00000000" w:usb1="00000000" w:usb2="00000010" w:usb3="00000000" w:csb0="00040000" w:csb1="00000000"/>
  </w:font>
  <w:font w:name="等线">
    <w:altName w:val="微软雅黑"/>
    <w:charset w:val="00"/>
    <w:family w:val="auto"/>
    <w:pitch w:val="default"/>
    <w:sig w:usb0="00000000" w:usb1="00000000" w:usb2="00000000" w:usb3="00000000" w:csb0="00000000"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7D75" w:rsidRDefault="00467D75" w:rsidP="005778EE">
      <w:r>
        <w:separator/>
      </w:r>
    </w:p>
  </w:footnote>
  <w:footnote w:type="continuationSeparator" w:id="0">
    <w:p w:rsidR="00467D75" w:rsidRDefault="00467D75" w:rsidP="005778E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E488E"/>
    <w:rsid w:val="00467D75"/>
    <w:rsid w:val="005778EE"/>
    <w:rsid w:val="007E488E"/>
    <w:rsid w:val="00A83796"/>
    <w:rsid w:val="00BD0CD0"/>
    <w:rsid w:val="6A20156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E488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qFormat/>
    <w:rsid w:val="007E488E"/>
    <w:pPr>
      <w:spacing w:line="440" w:lineRule="exact"/>
      <w:ind w:firstLineChars="200" w:firstLine="560"/>
      <w:jc w:val="left"/>
    </w:pPr>
    <w:rPr>
      <w:rFonts w:ascii="Batang" w:eastAsia="方正仿宋简体" w:hAnsi="Batang"/>
      <w:sz w:val="28"/>
    </w:rPr>
  </w:style>
  <w:style w:type="paragraph" w:styleId="a3">
    <w:name w:val="header"/>
    <w:basedOn w:val="a"/>
    <w:link w:val="Char"/>
    <w:rsid w:val="005778E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5778EE"/>
    <w:rPr>
      <w:kern w:val="2"/>
      <w:sz w:val="18"/>
      <w:szCs w:val="18"/>
    </w:rPr>
  </w:style>
  <w:style w:type="paragraph" w:styleId="a4">
    <w:name w:val="footer"/>
    <w:basedOn w:val="a"/>
    <w:link w:val="Char0"/>
    <w:rsid w:val="005778EE"/>
    <w:pPr>
      <w:tabs>
        <w:tab w:val="center" w:pos="4153"/>
        <w:tab w:val="right" w:pos="8306"/>
      </w:tabs>
      <w:snapToGrid w:val="0"/>
      <w:jc w:val="left"/>
    </w:pPr>
    <w:rPr>
      <w:sz w:val="18"/>
      <w:szCs w:val="18"/>
    </w:rPr>
  </w:style>
  <w:style w:type="character" w:customStyle="1" w:styleId="Char0">
    <w:name w:val="页脚 Char"/>
    <w:basedOn w:val="a0"/>
    <w:link w:val="a4"/>
    <w:rsid w:val="005778EE"/>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209</Words>
  <Characters>1194</Characters>
  <Application>Microsoft Office Word</Application>
  <DocSecurity>0</DocSecurity>
  <Lines>9</Lines>
  <Paragraphs>2</Paragraphs>
  <ScaleCrop>false</ScaleCrop>
  <Company/>
  <LinksUpToDate>false</LinksUpToDate>
  <CharactersWithSpaces>1401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3</cp:revision>
  <dcterms:created xsi:type="dcterms:W3CDTF">2019-12-26T08:21:00Z</dcterms:created>
  <dcterms:modified xsi:type="dcterms:W3CDTF">2019-12-26T08:51:00Z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