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0" w:rsidRPr="00EB681E" w:rsidRDefault="00F40930" w:rsidP="00F40930">
      <w:pPr>
        <w:pStyle w:val="1"/>
        <w:widowControl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EB681E">
        <w:rPr>
          <w:rFonts w:ascii="Helvetica" w:hAnsi="Helvetica" w:cs="Helvetica"/>
          <w:color w:val="333333"/>
          <w:sz w:val="36"/>
          <w:szCs w:val="36"/>
        </w:rPr>
        <w:t>新时代党的组织路线</w:t>
      </w:r>
      <w:r w:rsidR="00EB681E">
        <w:rPr>
          <w:rFonts w:ascii="Helvetica" w:hAnsi="Helvetica" w:cs="Helvetica" w:hint="eastAsia"/>
          <w:color w:val="333333"/>
          <w:sz w:val="36"/>
          <w:szCs w:val="36"/>
        </w:rPr>
        <w:t>学习</w:t>
      </w:r>
      <w:r w:rsidRPr="00EB681E">
        <w:rPr>
          <w:rFonts w:ascii="Helvetica" w:hAnsi="Helvetica" w:cs="Helvetica" w:hint="eastAsia"/>
          <w:color w:val="333333"/>
          <w:sz w:val="36"/>
          <w:szCs w:val="36"/>
        </w:rPr>
        <w:t>要点</w:t>
      </w:r>
      <w:r w:rsidRPr="00EB681E">
        <w:rPr>
          <w:rFonts w:ascii="Helvetica" w:hAnsi="Helvetica" w:cs="Helvetica"/>
          <w:color w:val="333333"/>
          <w:sz w:val="36"/>
          <w:szCs w:val="36"/>
        </w:rPr>
        <w:t xml:space="preserve"> </w:t>
      </w:r>
    </w:p>
    <w:p w:rsidR="00F40930" w:rsidRDefault="00F40930" w:rsidP="00F40930">
      <w:pPr>
        <w:pStyle w:val="a3"/>
        <w:widowControl/>
        <w:ind w:firstLineChars="200" w:firstLine="480"/>
        <w:rPr>
          <w:rFonts w:ascii="Helvetica" w:hAnsi="Helvetica" w:cs="Helvetica"/>
          <w:color w:val="333333"/>
        </w:rPr>
      </w:pPr>
    </w:p>
    <w:p w:rsidR="00F40930" w:rsidRPr="00EB681E" w:rsidRDefault="00F40930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b/>
          <w:bCs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中共中央政治局6月29日下午就“深入学习领会和贯彻落实</w:t>
      </w:r>
      <w:r w:rsidRPr="00EB681E">
        <w:rPr>
          <w:rFonts w:ascii="仿宋" w:eastAsia="仿宋" w:hAnsi="仿宋" w:hint="eastAsia"/>
          <w:bCs/>
          <w:sz w:val="28"/>
          <w:szCs w:val="28"/>
        </w:rPr>
        <w:t>新时代党的组织路线</w:t>
      </w:r>
      <w:r w:rsidRPr="00EB681E">
        <w:rPr>
          <w:rFonts w:ascii="仿宋" w:eastAsia="仿宋" w:hAnsi="仿宋" w:hint="eastAsia"/>
          <w:sz w:val="28"/>
          <w:szCs w:val="28"/>
        </w:rPr>
        <w:t>”举行第二十一次集体学习。中共中央总书记习近平在主持学习，并对</w:t>
      </w:r>
      <w:r w:rsidRPr="00EB681E">
        <w:rPr>
          <w:rFonts w:ascii="仿宋" w:eastAsia="仿宋" w:hAnsi="仿宋" w:hint="eastAsia"/>
          <w:b/>
          <w:bCs/>
          <w:sz w:val="28"/>
          <w:szCs w:val="28"/>
        </w:rPr>
        <w:t>新时代党的组织路线</w:t>
      </w:r>
      <w:r w:rsidRPr="00EB681E">
        <w:rPr>
          <w:rFonts w:ascii="仿宋" w:eastAsia="仿宋" w:hAnsi="仿宋" w:hint="eastAsia"/>
          <w:bCs/>
          <w:sz w:val="28"/>
          <w:szCs w:val="28"/>
        </w:rPr>
        <w:t>作了阐述，要点如下：</w:t>
      </w:r>
    </w:p>
    <w:p w:rsidR="00F40930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b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1、</w:t>
      </w:r>
      <w:r w:rsidR="00F40930" w:rsidRPr="00EB681E">
        <w:rPr>
          <w:rFonts w:ascii="仿宋" w:eastAsia="仿宋" w:hAnsi="仿宋" w:hint="eastAsia"/>
          <w:sz w:val="28"/>
          <w:szCs w:val="28"/>
        </w:rPr>
        <w:t>组织建设是党的建设的重要基础。</w:t>
      </w:r>
      <w:r w:rsidR="00F40930" w:rsidRPr="00EB681E">
        <w:rPr>
          <w:rFonts w:ascii="仿宋" w:eastAsia="仿宋" w:hAnsi="仿宋" w:hint="eastAsia"/>
          <w:b/>
          <w:sz w:val="28"/>
          <w:szCs w:val="28"/>
        </w:rPr>
        <w:t>党的组织路线是为党的政治路线服务的。</w:t>
      </w:r>
    </w:p>
    <w:p w:rsidR="00F40930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2、</w:t>
      </w:r>
      <w:r w:rsidR="00F40930" w:rsidRPr="00EB681E">
        <w:rPr>
          <w:rFonts w:ascii="仿宋" w:eastAsia="仿宋" w:hAnsi="仿宋" w:hint="eastAsia"/>
          <w:sz w:val="28"/>
          <w:szCs w:val="28"/>
        </w:rPr>
        <w:t>要抓好党的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组织体系建设</w:t>
      </w:r>
      <w:r w:rsidR="00F40930" w:rsidRPr="00EB681E">
        <w:rPr>
          <w:rFonts w:ascii="仿宋" w:eastAsia="仿宋" w:hAnsi="仿宋" w:hint="eastAsia"/>
          <w:sz w:val="28"/>
          <w:szCs w:val="28"/>
        </w:rPr>
        <w:t>。严密的组织体系，是马克思主义政党的优势所在、力量所在。</w:t>
      </w:r>
    </w:p>
    <w:p w:rsidR="00EB681E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b/>
          <w:bCs/>
          <w:sz w:val="28"/>
          <w:szCs w:val="28"/>
        </w:rPr>
        <w:t>3、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中央和国家机关</w:t>
      </w:r>
      <w:r w:rsidR="00F40930" w:rsidRPr="00EB681E">
        <w:rPr>
          <w:rFonts w:ascii="仿宋" w:eastAsia="仿宋" w:hAnsi="仿宋" w:hint="eastAsia"/>
          <w:sz w:val="28"/>
          <w:szCs w:val="28"/>
        </w:rPr>
        <w:t>是贯彻落实党中央决策部署的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“最初一公里”</w:t>
      </w:r>
      <w:r w:rsidR="00F40930" w:rsidRPr="00EB681E">
        <w:rPr>
          <w:rFonts w:ascii="仿宋" w:eastAsia="仿宋" w:hAnsi="仿宋" w:hint="eastAsia"/>
          <w:sz w:val="28"/>
          <w:szCs w:val="28"/>
        </w:rPr>
        <w:t>，要把中央和国家机关建设成为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讲政治、守纪律、负责任、有效率</w:t>
      </w:r>
      <w:r w:rsidR="00F40930" w:rsidRPr="00EB681E">
        <w:rPr>
          <w:rFonts w:ascii="仿宋" w:eastAsia="仿宋" w:hAnsi="仿宋" w:hint="eastAsia"/>
          <w:sz w:val="28"/>
          <w:szCs w:val="28"/>
        </w:rPr>
        <w:t>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模范机关</w:t>
      </w:r>
      <w:r w:rsidR="00F40930" w:rsidRPr="00EB681E">
        <w:rPr>
          <w:rFonts w:ascii="仿宋" w:eastAsia="仿宋" w:hAnsi="仿宋" w:hint="eastAsia"/>
          <w:sz w:val="28"/>
          <w:szCs w:val="28"/>
        </w:rPr>
        <w:t>。</w:t>
      </w:r>
    </w:p>
    <w:p w:rsidR="00EB681E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4、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地方党委</w:t>
      </w:r>
      <w:r w:rsidR="00F40930" w:rsidRPr="00EB681E">
        <w:rPr>
          <w:rFonts w:ascii="仿宋" w:eastAsia="仿宋" w:hAnsi="仿宋" w:hint="eastAsia"/>
          <w:sz w:val="28"/>
          <w:szCs w:val="28"/>
        </w:rPr>
        <w:t>是贯彻落实党中央决策部署的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“中间段”</w:t>
      </w:r>
      <w:r w:rsidR="00F40930" w:rsidRPr="00EB681E">
        <w:rPr>
          <w:rFonts w:ascii="仿宋" w:eastAsia="仿宋" w:hAnsi="仿宋" w:hint="eastAsia"/>
          <w:sz w:val="28"/>
          <w:szCs w:val="28"/>
        </w:rPr>
        <w:t>，要把地方党委建设成为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坚决听从党中央指挥、管理严格、监督有力、班子团结、风气纯正的坚强组织</w:t>
      </w:r>
      <w:r w:rsidR="00F40930" w:rsidRPr="00EB681E">
        <w:rPr>
          <w:rFonts w:ascii="仿宋" w:eastAsia="仿宋" w:hAnsi="仿宋" w:hint="eastAsia"/>
          <w:sz w:val="28"/>
          <w:szCs w:val="28"/>
        </w:rPr>
        <w:t>。</w:t>
      </w:r>
    </w:p>
    <w:p w:rsidR="00F40930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5、</w:t>
      </w:r>
      <w:r w:rsidR="00F40930" w:rsidRPr="00EB681E">
        <w:rPr>
          <w:rFonts w:ascii="仿宋" w:eastAsia="仿宋" w:hAnsi="仿宋" w:hint="eastAsia"/>
          <w:sz w:val="28"/>
          <w:szCs w:val="28"/>
        </w:rPr>
        <w:t>基层党组织是贯彻落实党中央决策部署的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“最后一公里”</w:t>
      </w:r>
      <w:r w:rsidR="00F40930" w:rsidRPr="00EB681E">
        <w:rPr>
          <w:rFonts w:ascii="仿宋" w:eastAsia="仿宋" w:hAnsi="仿宋" w:hint="eastAsia"/>
          <w:sz w:val="28"/>
          <w:szCs w:val="28"/>
        </w:rPr>
        <w:t>，要把各领域基层党组织建设成为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实现党的领导的坚强战斗堡垒</w:t>
      </w:r>
      <w:r w:rsidR="00F40930" w:rsidRPr="00EB681E">
        <w:rPr>
          <w:rFonts w:ascii="仿宋" w:eastAsia="仿宋" w:hAnsi="仿宋" w:hint="eastAsia"/>
          <w:sz w:val="28"/>
          <w:szCs w:val="28"/>
        </w:rPr>
        <w:t>，充分发挥广大党员在改革发展稳定中的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先锋模范作用</w:t>
      </w:r>
      <w:r w:rsidR="00F40930" w:rsidRPr="00EB681E">
        <w:rPr>
          <w:rFonts w:ascii="仿宋" w:eastAsia="仿宋" w:hAnsi="仿宋" w:hint="eastAsia"/>
          <w:sz w:val="28"/>
          <w:szCs w:val="28"/>
        </w:rPr>
        <w:t xml:space="preserve">。 </w:t>
      </w:r>
    </w:p>
    <w:p w:rsidR="00F40930" w:rsidRPr="00EB681E" w:rsidRDefault="00EB681E" w:rsidP="00EB681E">
      <w:pPr>
        <w:pStyle w:val="a3"/>
        <w:widowControl/>
        <w:autoSpaceDE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>6、</w:t>
      </w:r>
      <w:r w:rsidR="00F40930" w:rsidRPr="00EB681E">
        <w:rPr>
          <w:rFonts w:ascii="仿宋" w:eastAsia="仿宋" w:hAnsi="仿宋" w:hint="eastAsia"/>
          <w:sz w:val="28"/>
          <w:szCs w:val="28"/>
        </w:rPr>
        <w:t>各级党组织要提高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政治领导力、思想引领力、群众组织力、社会号召力</w:t>
      </w:r>
      <w:r w:rsidR="00F40930" w:rsidRPr="00EB681E">
        <w:rPr>
          <w:rFonts w:ascii="仿宋" w:eastAsia="仿宋" w:hAnsi="仿宋" w:hint="eastAsia"/>
          <w:sz w:val="28"/>
          <w:szCs w:val="28"/>
        </w:rPr>
        <w:t>，把广大人民群众紧紧团结在党的周围。</w:t>
      </w:r>
    </w:p>
    <w:p w:rsidR="00F40930" w:rsidRPr="00EB681E" w:rsidRDefault="00F40930" w:rsidP="00F40930">
      <w:pPr>
        <w:pStyle w:val="a3"/>
        <w:widowControl/>
        <w:autoSpaceDE w:val="0"/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 xml:space="preserve">    </w:t>
      </w:r>
      <w:r w:rsidR="00EB681E" w:rsidRPr="00EB681E">
        <w:rPr>
          <w:rFonts w:ascii="仿宋" w:eastAsia="仿宋" w:hAnsi="仿宋" w:hint="eastAsia"/>
          <w:sz w:val="28"/>
          <w:szCs w:val="28"/>
        </w:rPr>
        <w:t>7、</w:t>
      </w:r>
      <w:r w:rsidRPr="00EB681E">
        <w:rPr>
          <w:rFonts w:ascii="仿宋" w:eastAsia="仿宋" w:hAnsi="仿宋" w:hint="eastAsia"/>
          <w:sz w:val="28"/>
          <w:szCs w:val="28"/>
        </w:rPr>
        <w:t>坚持</w:t>
      </w:r>
      <w:r w:rsidRPr="00EB681E">
        <w:rPr>
          <w:rFonts w:ascii="仿宋" w:eastAsia="仿宋" w:hAnsi="仿宋" w:hint="eastAsia"/>
          <w:b/>
          <w:bCs/>
          <w:sz w:val="28"/>
          <w:szCs w:val="28"/>
        </w:rPr>
        <w:t>德才兼备、以德为先、任人唯贤</w:t>
      </w:r>
      <w:r w:rsidRPr="00EB681E">
        <w:rPr>
          <w:rFonts w:ascii="仿宋" w:eastAsia="仿宋" w:hAnsi="仿宋" w:hint="eastAsia"/>
          <w:sz w:val="28"/>
          <w:szCs w:val="28"/>
        </w:rPr>
        <w:t>的方针，选干部、用人才</w:t>
      </w:r>
      <w:r w:rsidRPr="00EB681E">
        <w:rPr>
          <w:rFonts w:ascii="仿宋" w:eastAsia="仿宋" w:hAnsi="仿宋" w:hint="eastAsia"/>
          <w:b/>
          <w:bCs/>
          <w:sz w:val="28"/>
          <w:szCs w:val="28"/>
        </w:rPr>
        <w:t>既要重品德，也不能忽视才干</w:t>
      </w:r>
      <w:r w:rsidRPr="00EB681E">
        <w:rPr>
          <w:rFonts w:ascii="仿宋" w:eastAsia="仿宋" w:hAnsi="仿宋" w:hint="eastAsia"/>
          <w:sz w:val="28"/>
          <w:szCs w:val="28"/>
        </w:rPr>
        <w:t>。</w:t>
      </w:r>
    </w:p>
    <w:p w:rsidR="00F40930" w:rsidRPr="00EB681E" w:rsidRDefault="00F40930" w:rsidP="00F40930">
      <w:pPr>
        <w:pStyle w:val="a3"/>
        <w:widowControl/>
        <w:autoSpaceDE w:val="0"/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 xml:space="preserve">    </w:t>
      </w:r>
      <w:r w:rsidR="00EB681E" w:rsidRPr="00EB681E">
        <w:rPr>
          <w:rFonts w:ascii="仿宋" w:eastAsia="仿宋" w:hAnsi="仿宋" w:hint="eastAsia"/>
          <w:sz w:val="28"/>
          <w:szCs w:val="28"/>
        </w:rPr>
        <w:t>8、</w:t>
      </w:r>
      <w:r w:rsidRPr="00EB681E">
        <w:rPr>
          <w:rFonts w:ascii="仿宋" w:eastAsia="仿宋" w:hAnsi="仿宋" w:hint="eastAsia"/>
          <w:sz w:val="28"/>
          <w:szCs w:val="28"/>
        </w:rPr>
        <w:t>各级党组织要严格把好</w:t>
      </w:r>
      <w:r w:rsidRPr="00EB681E">
        <w:rPr>
          <w:rFonts w:ascii="仿宋" w:eastAsia="仿宋" w:hAnsi="仿宋" w:hint="eastAsia"/>
          <w:b/>
          <w:sz w:val="28"/>
          <w:szCs w:val="28"/>
        </w:rPr>
        <w:t>政治关、廉洁关、素质能力关</w:t>
      </w:r>
      <w:r w:rsidRPr="00EB681E">
        <w:rPr>
          <w:rFonts w:ascii="仿宋" w:eastAsia="仿宋" w:hAnsi="仿宋" w:hint="eastAsia"/>
          <w:sz w:val="28"/>
          <w:szCs w:val="28"/>
        </w:rPr>
        <w:t>，及时把那些</w:t>
      </w:r>
      <w:r w:rsidRPr="00EB681E">
        <w:rPr>
          <w:rFonts w:ascii="仿宋" w:eastAsia="仿宋" w:hAnsi="仿宋" w:hint="eastAsia"/>
          <w:b/>
          <w:sz w:val="28"/>
          <w:szCs w:val="28"/>
        </w:rPr>
        <w:t>愿干事、真干事、干成事</w:t>
      </w:r>
      <w:r w:rsidRPr="00EB681E">
        <w:rPr>
          <w:rFonts w:ascii="仿宋" w:eastAsia="仿宋" w:hAnsi="仿宋" w:hint="eastAsia"/>
          <w:sz w:val="28"/>
          <w:szCs w:val="28"/>
        </w:rPr>
        <w:t>的干部发现出来、任用起来。</w:t>
      </w:r>
    </w:p>
    <w:p w:rsidR="00EB681E" w:rsidRPr="00EB681E" w:rsidRDefault="00F40930" w:rsidP="00F40930">
      <w:pPr>
        <w:pStyle w:val="a3"/>
        <w:widowControl/>
        <w:autoSpaceDE w:val="0"/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 xml:space="preserve">    </w:t>
      </w:r>
      <w:r w:rsidR="00EB681E" w:rsidRPr="00EB681E">
        <w:rPr>
          <w:rFonts w:ascii="仿宋" w:eastAsia="仿宋" w:hAnsi="仿宋" w:hint="eastAsia"/>
          <w:sz w:val="28"/>
          <w:szCs w:val="28"/>
        </w:rPr>
        <w:t>9、</w:t>
      </w:r>
      <w:r w:rsidRPr="00EB681E">
        <w:rPr>
          <w:rFonts w:ascii="仿宋" w:eastAsia="仿宋" w:hAnsi="仿宋" w:hint="eastAsia"/>
          <w:sz w:val="28"/>
          <w:szCs w:val="28"/>
        </w:rPr>
        <w:t>要加强干部教育培训，使广大干部</w:t>
      </w:r>
      <w:r w:rsidRPr="00EB681E">
        <w:rPr>
          <w:rFonts w:ascii="仿宋" w:eastAsia="仿宋" w:hAnsi="仿宋" w:hint="eastAsia"/>
          <w:b/>
          <w:bCs/>
          <w:sz w:val="28"/>
          <w:szCs w:val="28"/>
        </w:rPr>
        <w:t>政治素养、理论水平、专业能力、实践本领</w:t>
      </w:r>
      <w:r w:rsidRPr="00EB681E">
        <w:rPr>
          <w:rFonts w:ascii="仿宋" w:eastAsia="仿宋" w:hAnsi="仿宋" w:hint="eastAsia"/>
          <w:sz w:val="28"/>
          <w:szCs w:val="28"/>
        </w:rPr>
        <w:t>跟上时代发展步伐。</w:t>
      </w:r>
    </w:p>
    <w:p w:rsidR="00F40930" w:rsidRPr="00EB681E" w:rsidRDefault="00EB681E" w:rsidP="00F40930">
      <w:pPr>
        <w:pStyle w:val="a3"/>
        <w:widowControl/>
        <w:autoSpaceDE w:val="0"/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EB681E">
        <w:rPr>
          <w:rFonts w:ascii="仿宋" w:eastAsia="仿宋" w:hAnsi="仿宋" w:hint="eastAsia"/>
          <w:sz w:val="28"/>
          <w:szCs w:val="28"/>
        </w:rPr>
        <w:t xml:space="preserve">    10、</w:t>
      </w:r>
      <w:r w:rsidR="00F40930" w:rsidRPr="00EB681E">
        <w:rPr>
          <w:rFonts w:ascii="仿宋" w:eastAsia="仿宋" w:hAnsi="仿宋" w:hint="eastAsia"/>
          <w:sz w:val="28"/>
          <w:szCs w:val="28"/>
        </w:rPr>
        <w:t>要深化干部制度改革，完善管思想、管工作、管作风、管纪律的从严管理机制，推动形成</w:t>
      </w:r>
      <w:r w:rsidR="00F40930" w:rsidRPr="00EB681E">
        <w:rPr>
          <w:rFonts w:ascii="仿宋" w:eastAsia="仿宋" w:hAnsi="仿宋" w:hint="eastAsia"/>
          <w:b/>
          <w:bCs/>
          <w:sz w:val="28"/>
          <w:szCs w:val="28"/>
        </w:rPr>
        <w:t>能者上、优者奖、庸者下、劣者汰</w:t>
      </w:r>
      <w:r w:rsidR="00F40930" w:rsidRPr="00EB681E">
        <w:rPr>
          <w:rFonts w:ascii="仿宋" w:eastAsia="仿宋" w:hAnsi="仿宋" w:hint="eastAsia"/>
          <w:sz w:val="28"/>
          <w:szCs w:val="28"/>
        </w:rPr>
        <w:t>的正确导向。</w:t>
      </w:r>
    </w:p>
    <w:sectPr w:rsidR="00F40930" w:rsidRPr="00EB681E" w:rsidSect="00E9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930"/>
    <w:rsid w:val="00E96476"/>
    <w:rsid w:val="00EB681E"/>
    <w:rsid w:val="00F4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0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4093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40930"/>
    <w:rPr>
      <w:rFonts w:ascii="宋体" w:eastAsia="宋体" w:hAnsi="宋体" w:cs="宋体"/>
      <w:b/>
      <w:bCs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F409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2020-07-09T12:18:00Z</dcterms:created>
  <dcterms:modified xsi:type="dcterms:W3CDTF">2020-07-09T12:37:00Z</dcterms:modified>
</cp:coreProperties>
</file>