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F6A3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eastAsia="zh-CN" w:bidi="ar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bidi="ar"/>
        </w:rPr>
        <w:t>贵州医科大学附属医院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eastAsia="zh-CN" w:bidi="ar"/>
        </w:rPr>
        <w:t>西点房咖啡机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bidi="ar"/>
        </w:rPr>
        <w:t>设备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eastAsia="zh-CN" w:bidi="ar"/>
        </w:rPr>
        <w:t>采购项目院内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bidi="ar"/>
        </w:rPr>
        <w:t>竞争性磋商公告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44"/>
          <w:sz w:val="40"/>
          <w:szCs w:val="40"/>
          <w:shd w:val="clear" w:fill="FFFFFF"/>
          <w:lang w:eastAsia="zh-CN" w:bidi="ar"/>
        </w:rPr>
        <w:t>（二次）</w:t>
      </w:r>
    </w:p>
    <w:p w14:paraId="6672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</w:p>
    <w:p w14:paraId="65CC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一、项目概况</w:t>
      </w:r>
    </w:p>
    <w:p w14:paraId="1679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鉴于业务需求，我院西点房需采购饮品制作咖啡机设备。现拟通过院内竞争性磋商方式，遴选具备相关资质和经验的供应商，提供设备供应服务。</w:t>
      </w:r>
    </w:p>
    <w:p w14:paraId="5FD3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二、拦标价：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4.8万元</w:t>
      </w:r>
      <w:r>
        <w:rPr>
          <w:rFonts w:ascii="仿宋" w:hAnsi="仿宋" w:eastAsia="仿宋" w:cs="仿宋"/>
          <w:kern w:val="2"/>
          <w:sz w:val="32"/>
          <w:szCs w:val="32"/>
          <w:lang w:bidi="ar-SA"/>
        </w:rPr>
        <w:t>。</w:t>
      </w:r>
    </w:p>
    <w:p w14:paraId="5451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三、采购内容</w:t>
      </w:r>
    </w:p>
    <w:p w14:paraId="74951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本次采购的饮品设备包括但不限于以下种类：咖啡机、磨豆机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 w:bidi="ar-SA"/>
        </w:rPr>
        <w:t>及其</w:t>
      </w:r>
      <w:r>
        <w:rPr>
          <w:rFonts w:ascii="仿宋" w:hAnsi="仿宋" w:eastAsia="仿宋" w:cs="仿宋"/>
          <w:kern w:val="2"/>
          <w:sz w:val="32"/>
          <w:szCs w:val="32"/>
          <w:lang w:bidi="ar-SA"/>
        </w:rPr>
        <w:t>辅助配件等。具体要求及规格</w:t>
      </w:r>
      <w:bookmarkStart w:id="0" w:name="_GoBack"/>
      <w:bookmarkEnd w:id="0"/>
      <w:r>
        <w:rPr>
          <w:rFonts w:ascii="仿宋" w:hAnsi="仿宋" w:eastAsia="仿宋" w:cs="仿宋"/>
          <w:kern w:val="2"/>
          <w:sz w:val="32"/>
          <w:szCs w:val="32"/>
          <w:lang w:bidi="ar-SA"/>
        </w:rPr>
        <w:t>型号详见采购文件。</w:t>
      </w:r>
    </w:p>
    <w:p w14:paraId="3024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四、供应商资格要求</w:t>
      </w:r>
    </w:p>
    <w:p w14:paraId="283A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1、具备独立承担民事责任的能力。</w:t>
      </w:r>
    </w:p>
    <w:p w14:paraId="5C932592">
      <w:pPr>
        <w:pStyle w:val="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40" w:firstLineChars="200"/>
        <w:jc w:val="left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2、拥有良好的商业信誉和完善的财务会计制度。</w:t>
      </w:r>
    </w:p>
    <w:p w14:paraId="5CFDCF40">
      <w:pPr>
        <w:pStyle w:val="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40" w:firstLineChars="200"/>
        <w:jc w:val="left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3、具有依法纳税的良好记录。</w:t>
      </w:r>
    </w:p>
    <w:p w14:paraId="2D52FE85">
      <w:pPr>
        <w:pStyle w:val="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40" w:firstLineChars="200"/>
        <w:jc w:val="left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4、本项目不接受联合体投标。</w:t>
      </w:r>
    </w:p>
    <w:p w14:paraId="5822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五、报名及磋商文件获取</w:t>
      </w:r>
    </w:p>
    <w:p w14:paraId="6618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1、报名时间：自发布之日起至2025年10月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27</w:t>
      </w:r>
      <w:r>
        <w:rPr>
          <w:rFonts w:ascii="仿宋" w:hAnsi="仿宋" w:eastAsia="仿宋" w:cs="仿宋"/>
          <w:kern w:val="2"/>
          <w:sz w:val="32"/>
          <w:szCs w:val="32"/>
          <w:lang w:bidi="ar-SA"/>
        </w:rPr>
        <w:t>日止。</w:t>
      </w:r>
    </w:p>
    <w:p w14:paraId="16994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2、报名方式：有意参与的供应商需将公司资质证明、法人授权委托书、联系人及联系方式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 w:bidi="ar-SA"/>
        </w:rPr>
        <w:t>、收件邮箱（以便接收磋商文件）</w:t>
      </w:r>
      <w:r>
        <w:rPr>
          <w:rFonts w:ascii="仿宋" w:hAnsi="仿宋" w:eastAsia="仿宋" w:cs="仿宋"/>
          <w:kern w:val="2"/>
          <w:sz w:val="32"/>
          <w:szCs w:val="32"/>
          <w:lang w:bidi="ar-SA"/>
        </w:rPr>
        <w:t>等资料加盖鲜章，通过电子邮件发送至gyfyssk@126.com，或递交至贵州医科大学行政楼（北京路校区）2楼膳食科，并获取磋商文件。</w:t>
      </w:r>
    </w:p>
    <w:p w14:paraId="0FC05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六、竞争性磋商所需资料：投标文件、营业执照复印件（加盖公章）、经办人授权书（原件）、受托人身份证复印件（加盖公章）、经办人身份证印件（加盖公章）等。</w:t>
      </w:r>
    </w:p>
    <w:p w14:paraId="7575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七、磋商时间及地点</w:t>
      </w:r>
    </w:p>
    <w:p w14:paraId="1FC5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1、磋商时间：将另行通知。</w:t>
      </w:r>
    </w:p>
    <w:p w14:paraId="545C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2、磋商地点：贵州医科大学附属医院行政二楼后勤会议室。</w:t>
      </w:r>
    </w:p>
    <w:p w14:paraId="4887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八、联系方式</w:t>
      </w:r>
    </w:p>
    <w:p w14:paraId="05B7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  <w:r>
        <w:rPr>
          <w:rFonts w:ascii="仿宋" w:hAnsi="仿宋" w:eastAsia="仿宋" w:cs="仿宋"/>
          <w:kern w:val="2"/>
          <w:sz w:val="32"/>
          <w:szCs w:val="32"/>
          <w:lang w:bidi="ar-SA"/>
        </w:rPr>
        <w:t>联系人：王老师     电话：0851-86774374</w:t>
      </w:r>
    </w:p>
    <w:p w14:paraId="2FFD8D68">
      <w:pPr>
        <w:widowControl w:val="0"/>
        <w:bidi w:val="0"/>
        <w:jc w:val="both"/>
        <w:rPr>
          <w:rFonts w:hint="eastAsia"/>
          <w:lang w:eastAsia="zh-CN"/>
        </w:rPr>
      </w:pPr>
      <w:r>
        <w:rPr>
          <w:rFonts w:ascii="仿宋" w:hAnsi="仿宋" w:eastAsia="仿宋" w:cs="仿宋"/>
          <w:kern w:val="2"/>
          <w:sz w:val="21"/>
          <w:szCs w:val="32"/>
          <w:lang w:bidi="ar-SA"/>
        </w:rPr>
        <w:t>九、发布公告的媒介：贵州医科大学附属医院官网 http://www.gmcah.cn//</w:t>
      </w:r>
    </w:p>
    <w:p w14:paraId="685B1DFA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</w:pPr>
    </w:p>
    <w:p w14:paraId="6BFD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bidi="ar-SA"/>
        </w:rPr>
      </w:pPr>
    </w:p>
    <w:p w14:paraId="1FA2CB2D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</w:pPr>
    </w:p>
    <w:p w14:paraId="5DF01D14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420"/>
        <w:jc w:val="righ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贵州医科大学附属医院</w:t>
      </w:r>
    </w:p>
    <w:p w14:paraId="47154594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 xml:space="preserve">                                 2025年10月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21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0D0D"/>
    <w:rsid w:val="01AA4997"/>
    <w:rsid w:val="021C0359"/>
    <w:rsid w:val="025D5934"/>
    <w:rsid w:val="05151950"/>
    <w:rsid w:val="06F37A6F"/>
    <w:rsid w:val="0CB832EC"/>
    <w:rsid w:val="10373C0A"/>
    <w:rsid w:val="10722075"/>
    <w:rsid w:val="10EB0E8C"/>
    <w:rsid w:val="124403E7"/>
    <w:rsid w:val="139D4FEA"/>
    <w:rsid w:val="174F408C"/>
    <w:rsid w:val="176302F9"/>
    <w:rsid w:val="1788776F"/>
    <w:rsid w:val="18936E98"/>
    <w:rsid w:val="1CFA525B"/>
    <w:rsid w:val="22162288"/>
    <w:rsid w:val="27BE73BA"/>
    <w:rsid w:val="29C0782D"/>
    <w:rsid w:val="2BC3635D"/>
    <w:rsid w:val="2CDB22EA"/>
    <w:rsid w:val="31C53C32"/>
    <w:rsid w:val="3942025E"/>
    <w:rsid w:val="3AB066F1"/>
    <w:rsid w:val="3D693BCC"/>
    <w:rsid w:val="3DFE4E29"/>
    <w:rsid w:val="3E997085"/>
    <w:rsid w:val="3EAB41B0"/>
    <w:rsid w:val="43DE5648"/>
    <w:rsid w:val="44C4278E"/>
    <w:rsid w:val="466B0289"/>
    <w:rsid w:val="487656DA"/>
    <w:rsid w:val="49184B37"/>
    <w:rsid w:val="49226976"/>
    <w:rsid w:val="498A5F4E"/>
    <w:rsid w:val="4D170188"/>
    <w:rsid w:val="4D714816"/>
    <w:rsid w:val="4FF50370"/>
    <w:rsid w:val="509B6247"/>
    <w:rsid w:val="50D04016"/>
    <w:rsid w:val="51501312"/>
    <w:rsid w:val="53171558"/>
    <w:rsid w:val="53493B48"/>
    <w:rsid w:val="538A0C33"/>
    <w:rsid w:val="558A64D4"/>
    <w:rsid w:val="58913FBE"/>
    <w:rsid w:val="5C643EC4"/>
    <w:rsid w:val="5CC04E72"/>
    <w:rsid w:val="5E4A40EB"/>
    <w:rsid w:val="5E8C5954"/>
    <w:rsid w:val="602F47E9"/>
    <w:rsid w:val="60CF38D6"/>
    <w:rsid w:val="60E27AAD"/>
    <w:rsid w:val="611215D9"/>
    <w:rsid w:val="646A2293"/>
    <w:rsid w:val="679E3863"/>
    <w:rsid w:val="68FE744E"/>
    <w:rsid w:val="6B347157"/>
    <w:rsid w:val="6FFA7D6B"/>
    <w:rsid w:val="72221BEA"/>
    <w:rsid w:val="7246207A"/>
    <w:rsid w:val="72E019C2"/>
    <w:rsid w:val="78AA6C59"/>
    <w:rsid w:val="7A990D85"/>
    <w:rsid w:val="7EA36676"/>
    <w:rsid w:val="7F6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618</Characters>
  <Lines>0</Lines>
  <Paragraphs>0</Paragraphs>
  <TotalTime>48</TotalTime>
  <ScaleCrop>false</ScaleCrop>
  <LinksUpToDate>false</LinksUpToDate>
  <CharactersWithSpaces>657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2025-01-22T04:03:00Z</dcterms:created>
  <dc:creator>Administrator</dc:creator>
  <cp:lastModifiedBy>¥~W~¥</cp:lastModifiedBy>
  <cp:lastPrinted>2025-01-22T07:52:00Z</cp:lastPrinted>
  <dcterms:modified xsi:type="dcterms:W3CDTF">2025-10-21T03:46:05Z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CE9E880911FC4F54A173A8B7DD2998DC_13</vt:lpwstr>
  </property>
  <property fmtid="{D5CDD505-2E9C-101B-9397-08002B2CF9AE}" pid="4" name="KSOTemplateDocerSaveRecord">
    <vt:lpwstr>eyJoZGlkIjoiNDI3YzdmOWU4ZjVkNTU5Y2I0M2I3Njk2OWIyMGFiYjkiLCJ1c2VySWQiOiI2MDQwMjkwNjEifQ==</vt:lpwstr>
  </property>
</Properties>
</file>